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D44C7E" w:rsidRDefault="000E4783" w:rsidP="00D44C7E">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D44C7E">
        <w:rPr>
          <w:rFonts w:cs="Times New Roman"/>
          <w:b/>
        </w:rPr>
        <w:t xml:space="preserve"> </w:t>
      </w:r>
      <w:r w:rsidR="00EB268B">
        <w:rPr>
          <w:rFonts w:cs="Times New Roman"/>
          <w:b/>
        </w:rPr>
        <w:t>01-</w:t>
      </w:r>
      <w:r w:rsidR="00A01A18">
        <w:rPr>
          <w:rFonts w:cs="Times New Roman"/>
          <w:b/>
        </w:rPr>
        <w:t>400</w:t>
      </w:r>
      <w:r w:rsidR="00EB268B">
        <w:rPr>
          <w:rFonts w:cs="Times New Roman"/>
          <w:b/>
        </w:rPr>
        <w:t>/</w:t>
      </w:r>
      <w:r w:rsidR="00A01A18">
        <w:rPr>
          <w:rFonts w:cs="Times New Roman"/>
          <w:b/>
        </w:rPr>
        <w:t>4</w:t>
      </w:r>
    </w:p>
    <w:p w:rsidR="00B94035" w:rsidRPr="000D7F92" w:rsidRDefault="000E4783" w:rsidP="00305591">
      <w:pPr>
        <w:pStyle w:val="BodyText"/>
        <w:tabs>
          <w:tab w:val="left" w:pos="1856"/>
        </w:tabs>
        <w:ind w:left="236"/>
        <w:rPr>
          <w:rFonts w:cs="Times New Roman"/>
        </w:rPr>
      </w:pPr>
      <w:r w:rsidRPr="00281ADE">
        <w:rPr>
          <w:rFonts w:cs="Times New Roman"/>
          <w:b/>
          <w:spacing w:val="-1"/>
        </w:rPr>
        <w:t>Datum</w:t>
      </w:r>
      <w:r w:rsidRPr="00281ADE">
        <w:rPr>
          <w:rFonts w:cs="Times New Roman"/>
          <w:b/>
        </w:rPr>
        <w:t xml:space="preserve"> </w:t>
      </w:r>
      <w:r w:rsidR="00EB268B">
        <w:rPr>
          <w:rFonts w:cs="Times New Roman"/>
          <w:b/>
        </w:rPr>
        <w:t>:</w:t>
      </w:r>
      <w:r w:rsidR="00A01A18">
        <w:rPr>
          <w:rFonts w:cs="Times New Roman"/>
          <w:b/>
        </w:rPr>
        <w:t>20.02.2019.</w:t>
      </w:r>
      <w:r w:rsidR="00AD2FC4">
        <w:rPr>
          <w:rFonts w:cs="Times New Roman"/>
          <w:b/>
        </w:rPr>
        <w:t>godine</w:t>
      </w: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7D2F1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305591">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 xml:space="preserve">Tanja </w:t>
            </w:r>
            <w:r w:rsidR="00305591">
              <w:rPr>
                <w:rStyle w:val="Strong"/>
                <w:rFonts w:ascii="Times New Roman" w:eastAsia="Calibri" w:hAnsi="Times New Roman" w:cs="Times New Roman"/>
                <w:b w:val="0"/>
                <w:bCs w:val="0"/>
                <w:color w:val="000000"/>
                <w:sz w:val="24"/>
                <w:szCs w:val="24"/>
              </w:rPr>
              <w:t>Simićević</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Miroslava Kunjić, službeni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xml:space="preserve">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7D2F1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3463E6">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7D2F1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305591" w:rsidRDefault="00305591" w:rsidP="00A01A18">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N</w:t>
      </w:r>
      <w:r w:rsidRPr="00872F7D">
        <w:rPr>
          <w:rFonts w:ascii="Times New Roman" w:hAnsi="Times New Roman" w:cs="Times New Roman"/>
          <w:sz w:val="24"/>
          <w:szCs w:val="24"/>
        </w:rPr>
        <w:t>abavk</w:t>
      </w:r>
      <w:r>
        <w:rPr>
          <w:rFonts w:ascii="Times New Roman" w:hAnsi="Times New Roman" w:cs="Times New Roman"/>
          <w:sz w:val="24"/>
          <w:szCs w:val="24"/>
        </w:rPr>
        <w:t>a</w:t>
      </w:r>
      <w:r w:rsidRPr="00872F7D">
        <w:rPr>
          <w:rFonts w:ascii="Times New Roman" w:hAnsi="Times New Roman" w:cs="Times New Roman"/>
          <w:sz w:val="24"/>
          <w:szCs w:val="24"/>
        </w:rPr>
        <w:t xml:space="preserve"> </w:t>
      </w:r>
      <w:r>
        <w:rPr>
          <w:rFonts w:ascii="Times New Roman" w:hAnsi="Times New Roman" w:cs="Times New Roman"/>
          <w:sz w:val="24"/>
          <w:szCs w:val="24"/>
        </w:rPr>
        <w:t xml:space="preserve"> usluge </w:t>
      </w:r>
      <w:r w:rsidR="00A01A18">
        <w:rPr>
          <w:rFonts w:ascii="Times New Roman" w:hAnsi="Times New Roman" w:cs="Times New Roman"/>
          <w:sz w:val="24"/>
          <w:szCs w:val="24"/>
        </w:rPr>
        <w:t>hemijskog tretiranja palmi</w:t>
      </w:r>
    </w:p>
    <w:p w:rsidR="00B717BC"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A01A18" w:rsidRDefault="00A01A18" w:rsidP="0093542E">
      <w:pPr>
        <w:autoSpaceDE w:val="0"/>
        <w:autoSpaceDN w:val="0"/>
        <w:adjustRightInd w:val="0"/>
        <w:ind w:left="284" w:firstLine="142"/>
        <w:rPr>
          <w:rFonts w:ascii="Times New Roman" w:hAnsi="Times New Roman"/>
          <w:sz w:val="24"/>
          <w:szCs w:val="24"/>
        </w:rPr>
      </w:pPr>
      <w:r w:rsidRPr="00B141A7">
        <w:rPr>
          <w:rFonts w:ascii="Times New Roman" w:hAnsi="Times New Roman"/>
          <w:sz w:val="24"/>
          <w:szCs w:val="24"/>
        </w:rPr>
        <w:t xml:space="preserve">77211500-7 Usluge održavanja drveca </w:t>
      </w:r>
    </w:p>
    <w:p w:rsidR="00A01A18" w:rsidRDefault="00A01A18" w:rsidP="0093542E">
      <w:pPr>
        <w:autoSpaceDE w:val="0"/>
        <w:autoSpaceDN w:val="0"/>
        <w:adjustRightInd w:val="0"/>
        <w:ind w:left="284" w:firstLine="142"/>
        <w:rPr>
          <w:rFonts w:ascii="Times New Roman" w:hAnsi="Times New Roman"/>
          <w:sz w:val="24"/>
          <w:szCs w:val="24"/>
        </w:rPr>
      </w:pPr>
      <w:r w:rsidRPr="00B141A7">
        <w:rPr>
          <w:rFonts w:ascii="Times New Roman" w:hAnsi="Times New Roman"/>
          <w:sz w:val="24"/>
          <w:szCs w:val="24"/>
        </w:rPr>
        <w:t>90721100-8 Usluge zaštite pejzaža</w:t>
      </w:r>
    </w:p>
    <w:p w:rsidR="00A01A18" w:rsidRPr="00504E38" w:rsidRDefault="00A01A18" w:rsidP="00B717BC">
      <w:pPr>
        <w:widowControl/>
        <w:jc w:val="both"/>
        <w:rPr>
          <w:rFonts w:ascii="Times New Roman" w:eastAsia="Calibri" w:hAnsi="Times New Roman" w:cs="Times New Roman"/>
          <w:bCs/>
          <w:color w:val="000000"/>
          <w:sz w:val="24"/>
          <w:szCs w:val="24"/>
        </w:rPr>
      </w:pPr>
    </w:p>
    <w:p w:rsidR="00B94035" w:rsidRPr="000D7F92" w:rsidRDefault="007D2F1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305591"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A01A18">
        <w:rPr>
          <w:rFonts w:cs="Times New Roman"/>
        </w:rPr>
        <w:t xml:space="preserve"> 14000,00 €.</w:t>
      </w:r>
    </w:p>
    <w:p w:rsidR="00B94035" w:rsidRDefault="00B717BC">
      <w:pPr>
        <w:pStyle w:val="BodyText"/>
        <w:tabs>
          <w:tab w:val="left" w:pos="6961"/>
        </w:tabs>
        <w:spacing w:before="69"/>
        <w:ind w:left="236"/>
        <w:rPr>
          <w:rFonts w:cs="Times New Roman"/>
        </w:rPr>
      </w:pPr>
      <w:r>
        <w:rPr>
          <w:rFonts w:cs="Times New Roman"/>
        </w:rPr>
        <w:t xml:space="preserve"> </w:t>
      </w:r>
      <w:r w:rsidR="002E45B1">
        <w:rPr>
          <w:rFonts w:cs="Times New Roman"/>
        </w:rPr>
        <w:t xml:space="preserve"> </w:t>
      </w:r>
    </w:p>
    <w:p w:rsidR="008317E2" w:rsidRPr="000D7F92" w:rsidRDefault="008317E2">
      <w:pPr>
        <w:spacing w:before="1"/>
        <w:rPr>
          <w:rFonts w:ascii="Times New Roman" w:eastAsia="Times New Roman" w:hAnsi="Times New Roman" w:cs="Times New Roman"/>
          <w:sz w:val="24"/>
          <w:szCs w:val="24"/>
        </w:rPr>
      </w:pPr>
    </w:p>
    <w:p w:rsidR="00B94035" w:rsidRPr="000D7F92" w:rsidRDefault="007D2F1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A01A18" w:rsidRPr="00A70370" w:rsidRDefault="00B717BC" w:rsidP="00C360D7">
      <w:pPr>
        <w:rPr>
          <w:rFonts w:ascii="Times New Roman" w:eastAsia="Calibri" w:hAnsi="Times New Roman" w:cs="Times New Roman"/>
          <w:b/>
          <w:sz w:val="24"/>
          <w:szCs w:val="24"/>
        </w:rPr>
      </w:pPr>
      <w:r w:rsidRPr="00A70370">
        <w:rPr>
          <w:rFonts w:ascii="Times New Roman" w:eastAsia="Times New Roman" w:hAnsi="Times New Roman" w:cs="Times New Roman"/>
          <w:b/>
          <w:sz w:val="24"/>
          <w:szCs w:val="24"/>
        </w:rPr>
        <w:t xml:space="preserve"> </w:t>
      </w:r>
      <w:r w:rsidRPr="00A70370">
        <w:rPr>
          <w:rFonts w:ascii="Times New Roman" w:eastAsia="Calibri" w:hAnsi="Times New Roman" w:cs="Times New Roman"/>
          <w:b/>
          <w:sz w:val="24"/>
          <w:szCs w:val="24"/>
        </w:rPr>
        <w:t xml:space="preserve">      </w:t>
      </w:r>
    </w:p>
    <w:tbl>
      <w:tblPr>
        <w:tblpPr w:leftFromText="180" w:rightFromText="180" w:vertAnchor="text" w:tblpX="250" w:tblpY="1"/>
        <w:tblOverlap w:val="never"/>
        <w:tblW w:w="9180" w:type="dxa"/>
        <w:tblLayout w:type="fixed"/>
        <w:tblLook w:val="04A0"/>
      </w:tblPr>
      <w:tblGrid>
        <w:gridCol w:w="534"/>
        <w:gridCol w:w="1592"/>
        <w:gridCol w:w="2977"/>
        <w:gridCol w:w="3085"/>
        <w:gridCol w:w="992"/>
      </w:tblGrid>
      <w:tr w:rsidR="00A01A18" w:rsidRPr="00DB5C75" w:rsidTr="00A01A18">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01A18" w:rsidRPr="00A01A18" w:rsidRDefault="00A01A18" w:rsidP="00A01A18">
            <w:pPr>
              <w:jc w:val="center"/>
              <w:rPr>
                <w:rFonts w:ascii="Times New Roman" w:eastAsia="Times New Roman" w:hAnsi="Times New Roman"/>
                <w:b/>
                <w:bCs/>
                <w:color w:val="000000"/>
                <w:sz w:val="24"/>
                <w:szCs w:val="24"/>
              </w:rPr>
            </w:pPr>
            <w:r w:rsidRPr="00A01A18">
              <w:rPr>
                <w:rFonts w:ascii="Times New Roman" w:eastAsia="Times New Roman" w:hAnsi="Times New Roman"/>
                <w:b/>
                <w:bCs/>
                <w:color w:val="000000"/>
                <w:sz w:val="24"/>
                <w:szCs w:val="24"/>
              </w:rPr>
              <w:t>R.B</w:t>
            </w:r>
          </w:p>
        </w:tc>
        <w:tc>
          <w:tcPr>
            <w:tcW w:w="1592" w:type="dxa"/>
            <w:tcBorders>
              <w:top w:val="single" w:sz="4" w:space="0" w:color="auto"/>
              <w:left w:val="nil"/>
              <w:bottom w:val="single" w:sz="4" w:space="0" w:color="auto"/>
              <w:right w:val="single" w:sz="4" w:space="0" w:color="auto"/>
            </w:tcBorders>
            <w:shd w:val="clear" w:color="auto" w:fill="BFBFBF"/>
            <w:vAlign w:val="center"/>
            <w:hideMark/>
          </w:tcPr>
          <w:p w:rsidR="00A01A18" w:rsidRPr="00A01A18" w:rsidRDefault="00A01A18" w:rsidP="00A01A18">
            <w:pPr>
              <w:jc w:val="center"/>
              <w:rPr>
                <w:rFonts w:ascii="Times New Roman" w:eastAsia="Times New Roman" w:hAnsi="Times New Roman"/>
                <w:b/>
                <w:bCs/>
                <w:color w:val="000000"/>
                <w:sz w:val="24"/>
                <w:szCs w:val="24"/>
              </w:rPr>
            </w:pPr>
            <w:r w:rsidRPr="00A01A18">
              <w:rPr>
                <w:rFonts w:ascii="Times New Roman" w:eastAsia="Times New Roman" w:hAnsi="Times New Roman"/>
                <w:b/>
                <w:bCs/>
                <w:color w:val="000000"/>
                <w:sz w:val="24"/>
                <w:szCs w:val="24"/>
              </w:rPr>
              <w:t>Opis predmeta nabavke, odnosno dijela predmeta nabavke</w:t>
            </w:r>
          </w:p>
        </w:tc>
        <w:tc>
          <w:tcPr>
            <w:tcW w:w="2977" w:type="dxa"/>
            <w:tcBorders>
              <w:top w:val="single" w:sz="4" w:space="0" w:color="auto"/>
              <w:left w:val="nil"/>
              <w:bottom w:val="single" w:sz="4" w:space="0" w:color="auto"/>
              <w:right w:val="single" w:sz="4" w:space="0" w:color="auto"/>
            </w:tcBorders>
            <w:shd w:val="clear" w:color="auto" w:fill="BFBFBF"/>
            <w:vAlign w:val="center"/>
            <w:hideMark/>
          </w:tcPr>
          <w:p w:rsidR="00A01A18" w:rsidRPr="00A01A18" w:rsidRDefault="00A01A18" w:rsidP="00A01A18">
            <w:pPr>
              <w:jc w:val="center"/>
              <w:rPr>
                <w:rFonts w:ascii="Times New Roman" w:eastAsia="Times New Roman" w:hAnsi="Times New Roman"/>
                <w:b/>
                <w:bCs/>
                <w:color w:val="000000"/>
                <w:sz w:val="24"/>
                <w:szCs w:val="24"/>
              </w:rPr>
            </w:pPr>
            <w:r w:rsidRPr="00A01A18">
              <w:rPr>
                <w:rFonts w:ascii="Times New Roman" w:eastAsia="Times New Roman" w:hAnsi="Times New Roman"/>
                <w:b/>
                <w:bCs/>
                <w:color w:val="000000"/>
                <w:sz w:val="24"/>
                <w:szCs w:val="24"/>
              </w:rPr>
              <w:t>Bitne karakteristike predmeta nabavke u pogledu kvaliteta, performansi i/ili dimenzija</w:t>
            </w:r>
          </w:p>
        </w:tc>
        <w:tc>
          <w:tcPr>
            <w:tcW w:w="3085" w:type="dxa"/>
            <w:tcBorders>
              <w:top w:val="single" w:sz="4" w:space="0" w:color="auto"/>
              <w:left w:val="nil"/>
              <w:bottom w:val="single" w:sz="4" w:space="0" w:color="auto"/>
              <w:right w:val="single" w:sz="4" w:space="0" w:color="auto"/>
            </w:tcBorders>
            <w:shd w:val="clear" w:color="auto" w:fill="BFBFBF"/>
            <w:vAlign w:val="center"/>
            <w:hideMark/>
          </w:tcPr>
          <w:p w:rsidR="00A01A18" w:rsidRPr="00A01A18" w:rsidRDefault="00A01A18" w:rsidP="00A01A18">
            <w:pPr>
              <w:jc w:val="center"/>
              <w:rPr>
                <w:rFonts w:ascii="Times New Roman" w:eastAsia="Times New Roman" w:hAnsi="Times New Roman"/>
                <w:b/>
                <w:bCs/>
                <w:color w:val="000000"/>
                <w:sz w:val="24"/>
                <w:szCs w:val="24"/>
              </w:rPr>
            </w:pPr>
            <w:r w:rsidRPr="00A01A18">
              <w:rPr>
                <w:rFonts w:ascii="Times New Roman" w:eastAsia="Times New Roman" w:hAnsi="Times New Roman"/>
                <w:b/>
                <w:bCs/>
                <w:color w:val="000000"/>
                <w:sz w:val="24"/>
                <w:szCs w:val="24"/>
              </w:rPr>
              <w:t>Jedinica mjere</w:t>
            </w:r>
          </w:p>
        </w:tc>
        <w:tc>
          <w:tcPr>
            <w:tcW w:w="992" w:type="dxa"/>
            <w:tcBorders>
              <w:top w:val="single" w:sz="4" w:space="0" w:color="auto"/>
              <w:left w:val="nil"/>
              <w:bottom w:val="single" w:sz="4" w:space="0" w:color="auto"/>
              <w:right w:val="single" w:sz="4" w:space="0" w:color="auto"/>
            </w:tcBorders>
            <w:shd w:val="clear" w:color="auto" w:fill="BFBFBF"/>
            <w:noWrap/>
            <w:vAlign w:val="center"/>
            <w:hideMark/>
          </w:tcPr>
          <w:p w:rsidR="00A01A18" w:rsidRPr="00A01A18" w:rsidRDefault="00A01A18" w:rsidP="00A01A18">
            <w:pPr>
              <w:jc w:val="center"/>
              <w:rPr>
                <w:rFonts w:ascii="Times New Roman" w:eastAsia="Times New Roman" w:hAnsi="Times New Roman"/>
                <w:b/>
                <w:bCs/>
                <w:color w:val="000000"/>
                <w:sz w:val="24"/>
                <w:szCs w:val="24"/>
              </w:rPr>
            </w:pPr>
            <w:r w:rsidRPr="00A01A18">
              <w:rPr>
                <w:rFonts w:ascii="Times New Roman" w:eastAsia="Times New Roman" w:hAnsi="Times New Roman"/>
                <w:b/>
                <w:bCs/>
                <w:color w:val="000000"/>
                <w:sz w:val="24"/>
                <w:szCs w:val="24"/>
              </w:rPr>
              <w:t>Količina</w:t>
            </w:r>
          </w:p>
        </w:tc>
      </w:tr>
      <w:tr w:rsidR="00A01A18" w:rsidRPr="002B10C2" w:rsidTr="00A01A18">
        <w:trPr>
          <w:trHeight w:val="1736"/>
        </w:trPr>
        <w:tc>
          <w:tcPr>
            <w:tcW w:w="534" w:type="dxa"/>
            <w:tcBorders>
              <w:top w:val="nil"/>
              <w:left w:val="single" w:sz="4" w:space="0" w:color="auto"/>
              <w:bottom w:val="single" w:sz="4" w:space="0" w:color="000000"/>
              <w:right w:val="single" w:sz="4" w:space="0" w:color="auto"/>
            </w:tcBorders>
            <w:shd w:val="clear" w:color="auto" w:fill="auto"/>
            <w:noWrap/>
            <w:vAlign w:val="center"/>
            <w:hideMark/>
          </w:tcPr>
          <w:p w:rsidR="00A01A18" w:rsidRPr="00A01A18" w:rsidRDefault="00A01A18" w:rsidP="00A01A18">
            <w:pPr>
              <w:jc w:val="center"/>
              <w:rPr>
                <w:rFonts w:ascii="Times New Roman" w:eastAsia="Times New Roman" w:hAnsi="Times New Roman"/>
                <w:color w:val="000000"/>
                <w:sz w:val="24"/>
                <w:szCs w:val="24"/>
              </w:rPr>
            </w:pPr>
            <w:r w:rsidRPr="00A01A18">
              <w:rPr>
                <w:rFonts w:ascii="Times New Roman" w:eastAsia="Times New Roman" w:hAnsi="Times New Roman"/>
                <w:color w:val="000000"/>
                <w:sz w:val="24"/>
                <w:szCs w:val="24"/>
              </w:rPr>
              <w:t>1</w:t>
            </w:r>
          </w:p>
        </w:tc>
        <w:tc>
          <w:tcPr>
            <w:tcW w:w="1592" w:type="dxa"/>
            <w:tcBorders>
              <w:top w:val="nil"/>
              <w:left w:val="single" w:sz="4" w:space="0" w:color="auto"/>
              <w:bottom w:val="single" w:sz="4" w:space="0" w:color="000000"/>
              <w:right w:val="single" w:sz="4" w:space="0" w:color="auto"/>
            </w:tcBorders>
            <w:shd w:val="clear" w:color="auto" w:fill="auto"/>
            <w:vAlign w:val="center"/>
            <w:hideMark/>
          </w:tcPr>
          <w:p w:rsidR="00A01A18" w:rsidRPr="00A01A18" w:rsidRDefault="00A01A18" w:rsidP="00A01A18">
            <w:pPr>
              <w:jc w:val="center"/>
              <w:rPr>
                <w:rFonts w:ascii="Times New Roman" w:eastAsia="Times New Roman" w:hAnsi="Times New Roman"/>
                <w:b/>
                <w:bCs/>
                <w:color w:val="000000"/>
                <w:sz w:val="24"/>
                <w:szCs w:val="24"/>
              </w:rPr>
            </w:pPr>
            <w:r w:rsidRPr="00A01A18">
              <w:rPr>
                <w:rFonts w:ascii="Times New Roman" w:eastAsia="Times New Roman" w:hAnsi="Times New Roman"/>
                <w:b/>
                <w:bCs/>
                <w:color w:val="000000"/>
                <w:sz w:val="24"/>
                <w:szCs w:val="24"/>
              </w:rPr>
              <w:t>Hemijsko tretiranje palmi sa simptomima</w:t>
            </w:r>
          </w:p>
          <w:p w:rsidR="00A01A18" w:rsidRPr="00A01A18" w:rsidRDefault="00A01A18" w:rsidP="00A01A18">
            <w:pPr>
              <w:jc w:val="center"/>
              <w:rPr>
                <w:rFonts w:ascii="Times New Roman" w:eastAsia="Times New Roman" w:hAnsi="Times New Roman"/>
                <w:b/>
                <w:bCs/>
                <w:color w:val="000000"/>
                <w:sz w:val="24"/>
                <w:szCs w:val="24"/>
              </w:rPr>
            </w:pPr>
            <w:r w:rsidRPr="00A01A18">
              <w:rPr>
                <w:rFonts w:ascii="Times New Roman" w:eastAsia="Times New Roman" w:hAnsi="Times New Roman"/>
                <w:b/>
                <w:bCs/>
                <w:color w:val="000000"/>
                <w:sz w:val="24"/>
                <w:szCs w:val="24"/>
              </w:rPr>
              <w:t>Preventivna hemijska tretiranja palmi</w:t>
            </w:r>
          </w:p>
        </w:tc>
        <w:tc>
          <w:tcPr>
            <w:tcW w:w="2977" w:type="dxa"/>
            <w:tcBorders>
              <w:top w:val="nil"/>
              <w:left w:val="nil"/>
              <w:bottom w:val="single" w:sz="4" w:space="0" w:color="auto"/>
              <w:right w:val="single" w:sz="4" w:space="0" w:color="auto"/>
            </w:tcBorders>
            <w:shd w:val="clear" w:color="auto" w:fill="auto"/>
            <w:vAlign w:val="center"/>
            <w:hideMark/>
          </w:tcPr>
          <w:p w:rsidR="00A01A18" w:rsidRPr="00A01A18" w:rsidRDefault="00A01A18" w:rsidP="00A01A18">
            <w:pPr>
              <w:jc w:val="both"/>
              <w:rPr>
                <w:rFonts w:ascii="Times New Roman" w:eastAsia="Times New Roman" w:hAnsi="Times New Roman"/>
                <w:color w:val="000000"/>
                <w:sz w:val="24"/>
                <w:szCs w:val="24"/>
              </w:rPr>
            </w:pPr>
            <w:r w:rsidRPr="00A01A18">
              <w:rPr>
                <w:rFonts w:ascii="Times New Roman" w:eastAsia="Times New Roman" w:hAnsi="Times New Roman"/>
                <w:color w:val="000000"/>
                <w:sz w:val="24"/>
                <w:szCs w:val="24"/>
              </w:rPr>
              <w:t xml:space="preserve">Tretiranje se sastoji od osam tretiranja neizmjeničnom primjenom organo-fosfornih insekticida (preparati na bazi aktivnih materija </w:t>
            </w:r>
            <w:r w:rsidRPr="00A01A18">
              <w:rPr>
                <w:rFonts w:ascii="Times New Roman" w:eastAsia="Times New Roman" w:hAnsi="Times New Roman"/>
                <w:i/>
                <w:color w:val="000000"/>
                <w:sz w:val="24"/>
                <w:szCs w:val="24"/>
              </w:rPr>
              <w:t xml:space="preserve">hlorpirifos, dimetoat) </w:t>
            </w:r>
            <w:r w:rsidRPr="00A01A18">
              <w:rPr>
                <w:rFonts w:ascii="Times New Roman" w:eastAsia="Times New Roman" w:hAnsi="Times New Roman"/>
                <w:color w:val="000000"/>
                <w:sz w:val="24"/>
                <w:szCs w:val="24"/>
              </w:rPr>
              <w:t>i neonikotinoida</w:t>
            </w:r>
            <w:r w:rsidRPr="00A01A18">
              <w:rPr>
                <w:rFonts w:ascii="Times New Roman" w:eastAsia="Times New Roman" w:hAnsi="Times New Roman"/>
                <w:i/>
                <w:color w:val="000000"/>
                <w:sz w:val="24"/>
                <w:szCs w:val="24"/>
              </w:rPr>
              <w:t xml:space="preserve"> (</w:t>
            </w:r>
            <w:r w:rsidRPr="00A01A18">
              <w:rPr>
                <w:rFonts w:ascii="Times New Roman" w:eastAsia="Times New Roman" w:hAnsi="Times New Roman"/>
                <w:color w:val="000000"/>
                <w:sz w:val="24"/>
                <w:szCs w:val="24"/>
              </w:rPr>
              <w:t>preparati na abzi aktivne materije</w:t>
            </w:r>
            <w:r w:rsidRPr="00A01A18">
              <w:rPr>
                <w:rFonts w:ascii="Times New Roman" w:eastAsia="Times New Roman" w:hAnsi="Times New Roman"/>
                <w:i/>
                <w:color w:val="000000"/>
                <w:sz w:val="24"/>
                <w:szCs w:val="24"/>
              </w:rPr>
              <w:t xml:space="preserve"> imidakloprid, tiametoksan).</w:t>
            </w:r>
          </w:p>
        </w:tc>
        <w:tc>
          <w:tcPr>
            <w:tcW w:w="3085" w:type="dxa"/>
            <w:tcBorders>
              <w:top w:val="nil"/>
              <w:left w:val="nil"/>
              <w:bottom w:val="single" w:sz="4" w:space="0" w:color="auto"/>
              <w:right w:val="single" w:sz="4" w:space="0" w:color="auto"/>
            </w:tcBorders>
            <w:shd w:val="clear" w:color="auto" w:fill="auto"/>
            <w:vAlign w:val="center"/>
            <w:hideMark/>
          </w:tcPr>
          <w:p w:rsidR="00A01A18" w:rsidRPr="00A01A18" w:rsidRDefault="00A01A18" w:rsidP="00A01A18">
            <w:pPr>
              <w:rPr>
                <w:rFonts w:ascii="Times New Roman" w:eastAsia="Times New Roman" w:hAnsi="Times New Roman"/>
                <w:color w:val="000000"/>
                <w:sz w:val="24"/>
                <w:szCs w:val="24"/>
              </w:rPr>
            </w:pPr>
            <w:r w:rsidRPr="00A01A18">
              <w:rPr>
                <w:rFonts w:ascii="Times New Roman" w:eastAsia="Times New Roman" w:hAnsi="Times New Roman"/>
                <w:i/>
                <w:color w:val="000000"/>
                <w:sz w:val="24"/>
                <w:szCs w:val="24"/>
              </w:rPr>
              <w:t>-Hlopirfosa</w:t>
            </w:r>
            <w:r w:rsidRPr="00A01A18">
              <w:rPr>
                <w:rFonts w:ascii="Times New Roman" w:eastAsia="Times New Roman" w:hAnsi="Times New Roman"/>
                <w:color w:val="000000"/>
                <w:sz w:val="24"/>
                <w:szCs w:val="24"/>
              </w:rPr>
              <w:t xml:space="preserve"> (preparat Nurelle d) u količini do 25 ml na 10 l vode;</w:t>
            </w:r>
          </w:p>
          <w:p w:rsidR="00A01A18" w:rsidRPr="00A01A18" w:rsidRDefault="00A01A18" w:rsidP="00A01A18">
            <w:pPr>
              <w:rPr>
                <w:rFonts w:ascii="Times New Roman" w:eastAsia="Times New Roman" w:hAnsi="Times New Roman"/>
                <w:color w:val="000000"/>
                <w:sz w:val="24"/>
                <w:szCs w:val="24"/>
              </w:rPr>
            </w:pPr>
            <w:r w:rsidRPr="00A01A18">
              <w:rPr>
                <w:rFonts w:ascii="Times New Roman" w:eastAsia="Times New Roman" w:hAnsi="Times New Roman"/>
                <w:i/>
                <w:color w:val="000000"/>
                <w:sz w:val="24"/>
                <w:szCs w:val="24"/>
              </w:rPr>
              <w:t>-Dimetoata</w:t>
            </w:r>
            <w:r w:rsidRPr="00A01A18">
              <w:rPr>
                <w:rFonts w:ascii="Times New Roman" w:eastAsia="Times New Roman" w:hAnsi="Times New Roman"/>
                <w:color w:val="000000"/>
                <w:sz w:val="24"/>
                <w:szCs w:val="24"/>
              </w:rPr>
              <w:t xml:space="preserve"> (preparat Dimetogal) u količini 25 ml na 10 l vode</w:t>
            </w:r>
          </w:p>
          <w:p w:rsidR="00A01A18" w:rsidRPr="00A01A18" w:rsidRDefault="00A01A18" w:rsidP="00A01A18">
            <w:pPr>
              <w:rPr>
                <w:rFonts w:ascii="Times New Roman" w:eastAsia="Times New Roman" w:hAnsi="Times New Roman"/>
                <w:color w:val="000000"/>
                <w:sz w:val="24"/>
                <w:szCs w:val="24"/>
              </w:rPr>
            </w:pPr>
            <w:r w:rsidRPr="00A01A18">
              <w:rPr>
                <w:rFonts w:ascii="Times New Roman" w:eastAsia="Times New Roman" w:hAnsi="Times New Roman"/>
                <w:i/>
                <w:color w:val="000000"/>
                <w:sz w:val="24"/>
                <w:szCs w:val="24"/>
              </w:rPr>
              <w:t>-Imidakloprid</w:t>
            </w:r>
            <w:r w:rsidRPr="00A01A18">
              <w:rPr>
                <w:rFonts w:ascii="Times New Roman" w:eastAsia="Times New Roman" w:hAnsi="Times New Roman"/>
                <w:color w:val="000000"/>
                <w:sz w:val="24"/>
                <w:szCs w:val="24"/>
              </w:rPr>
              <w:t xml:space="preserve"> (preparat Confidor 200 SL) u količini 10 ml na 10l vode</w:t>
            </w:r>
          </w:p>
          <w:p w:rsidR="00A01A18" w:rsidRPr="00A01A18" w:rsidRDefault="00A01A18" w:rsidP="00A01A18">
            <w:pPr>
              <w:rPr>
                <w:rFonts w:ascii="Times New Roman" w:eastAsia="Times New Roman" w:hAnsi="Times New Roman"/>
                <w:color w:val="000000"/>
                <w:sz w:val="24"/>
                <w:szCs w:val="24"/>
              </w:rPr>
            </w:pPr>
            <w:r w:rsidRPr="00A01A18">
              <w:rPr>
                <w:rFonts w:ascii="Times New Roman" w:eastAsia="Times New Roman" w:hAnsi="Times New Roman"/>
                <w:color w:val="000000"/>
                <w:sz w:val="24"/>
                <w:szCs w:val="24"/>
              </w:rPr>
              <w:t>-tiametoksam (preparat Actara 240 sc) 10ml/10 l vode.</w:t>
            </w:r>
          </w:p>
        </w:tc>
        <w:tc>
          <w:tcPr>
            <w:tcW w:w="992" w:type="dxa"/>
            <w:tcBorders>
              <w:top w:val="nil"/>
              <w:left w:val="nil"/>
              <w:bottom w:val="single" w:sz="4" w:space="0" w:color="auto"/>
              <w:right w:val="single" w:sz="4" w:space="0" w:color="auto"/>
            </w:tcBorders>
            <w:shd w:val="clear" w:color="auto" w:fill="auto"/>
            <w:vAlign w:val="center"/>
            <w:hideMark/>
          </w:tcPr>
          <w:p w:rsidR="00A01A18" w:rsidRPr="00A01A18" w:rsidRDefault="00A01A18" w:rsidP="00A01A18">
            <w:pPr>
              <w:jc w:val="center"/>
              <w:rPr>
                <w:rFonts w:ascii="Times New Roman" w:eastAsia="Times New Roman" w:hAnsi="Times New Roman"/>
                <w:color w:val="000000"/>
                <w:sz w:val="24"/>
                <w:szCs w:val="24"/>
              </w:rPr>
            </w:pPr>
            <w:r w:rsidRPr="00A01A18">
              <w:rPr>
                <w:rFonts w:ascii="Times New Roman" w:eastAsia="Times New Roman" w:hAnsi="Times New Roman"/>
                <w:color w:val="000000"/>
                <w:sz w:val="24"/>
                <w:szCs w:val="24"/>
              </w:rPr>
              <w:t>410 stabala</w:t>
            </w:r>
          </w:p>
        </w:tc>
      </w:tr>
    </w:tbl>
    <w:p w:rsidR="00BB3D98" w:rsidRDefault="00B717BC" w:rsidP="00B717BC">
      <w:pPr>
        <w:rPr>
          <w:rFonts w:ascii="Times New Roman" w:eastAsia="Calibri" w:hAnsi="Times New Roman" w:cs="Times New Roman"/>
          <w:b/>
          <w:sz w:val="24"/>
          <w:szCs w:val="24"/>
        </w:rPr>
      </w:pPr>
      <w:r w:rsidRPr="00A70370">
        <w:rPr>
          <w:rFonts w:ascii="Times New Roman" w:eastAsia="Calibri" w:hAnsi="Times New Roman" w:cs="Times New Roman"/>
          <w:b/>
          <w:sz w:val="24"/>
          <w:szCs w:val="24"/>
        </w:rPr>
        <w:t xml:space="preserve">   </w:t>
      </w:r>
    </w:p>
    <w:p w:rsidR="00BB3D98" w:rsidRDefault="00BB3D98" w:rsidP="00B717BC">
      <w:pPr>
        <w:rPr>
          <w:rFonts w:ascii="Times New Roman" w:eastAsia="Calibri" w:hAnsi="Times New Roman" w:cs="Times New Roman"/>
          <w:b/>
          <w:sz w:val="24"/>
          <w:szCs w:val="24"/>
        </w:rPr>
      </w:pPr>
      <w:r>
        <w:rPr>
          <w:rFonts w:ascii="Times New Roman" w:eastAsia="Calibri" w:hAnsi="Times New Roman" w:cs="Times New Roman"/>
          <w:b/>
          <w:sz w:val="24"/>
          <w:szCs w:val="24"/>
        </w:rPr>
        <w:t>NAPOMENA:</w:t>
      </w:r>
    </w:p>
    <w:p w:rsidR="00BB3D98" w:rsidRPr="00BB3D98" w:rsidRDefault="00BB3D98" w:rsidP="00BB3D98">
      <w:pPr>
        <w:autoSpaceDE w:val="0"/>
        <w:autoSpaceDN w:val="0"/>
        <w:adjustRightInd w:val="0"/>
        <w:ind w:left="540"/>
        <w:rPr>
          <w:rFonts w:ascii="Times New Roman" w:eastAsia="Calibri" w:hAnsi="Times New Roman" w:cs="Times New Roman"/>
          <w:color w:val="000000"/>
          <w:sz w:val="24"/>
          <w:szCs w:val="24"/>
          <w:lang w:val="sr-Latn-CS"/>
        </w:rPr>
      </w:pPr>
      <w:r w:rsidRPr="00BB3D98">
        <w:rPr>
          <w:rFonts w:ascii="Times New Roman" w:eastAsia="Calibri" w:hAnsi="Times New Roman" w:cs="Times New Roman"/>
          <w:sz w:val="24"/>
          <w:szCs w:val="24"/>
        </w:rPr>
        <w:t xml:space="preserve">-  </w:t>
      </w:r>
      <w:r w:rsidRPr="00BB3D98">
        <w:rPr>
          <w:rFonts w:ascii="Times New Roman" w:eastAsia="Calibri" w:hAnsi="Times New Roman" w:cs="Times New Roman"/>
          <w:color w:val="000000"/>
          <w:sz w:val="24"/>
          <w:szCs w:val="24"/>
          <w:lang w:val="sr-Latn-CS"/>
        </w:rPr>
        <w:t>Hemijsko tretiranje palmi koje se nalaze na javnim zelenim površinama Opštine Budva vršiti natapanjem odnosno zalivanjem krošnje palme kroz dovodnu cijev koja ima dovoljnu visinu da može dohvatiti  vršni dio krošnje i koja ima fiksiran rasprskivač sa jedne strane, a sa druge strane se priključi na prskalicu (pumpu).</w:t>
      </w:r>
    </w:p>
    <w:p w:rsidR="00BB3D98" w:rsidRPr="00C37941" w:rsidRDefault="00BB3D98" w:rsidP="00BB3D98">
      <w:pPr>
        <w:pStyle w:val="NormalWeb"/>
        <w:numPr>
          <w:ilvl w:val="0"/>
          <w:numId w:val="28"/>
        </w:numPr>
        <w:spacing w:line="276" w:lineRule="auto"/>
        <w:ind w:left="540" w:firstLine="0"/>
        <w:jc w:val="both"/>
        <w:rPr>
          <w:color w:val="000000"/>
          <w:lang w:val="sr-Latn-CS"/>
        </w:rPr>
      </w:pPr>
      <w:r w:rsidRPr="00C37941">
        <w:rPr>
          <w:color w:val="000000"/>
          <w:lang w:val="sr-Latn-CS"/>
        </w:rPr>
        <w:t>Tretiranje vršiti rano ujutro ili predveče u vremenskim prilikama bez kiše i vjetra.</w:t>
      </w:r>
    </w:p>
    <w:p w:rsidR="00BB3D98" w:rsidRPr="00C37941" w:rsidRDefault="00BB3D98" w:rsidP="00BB3D98">
      <w:pPr>
        <w:pStyle w:val="NormalWeb"/>
        <w:numPr>
          <w:ilvl w:val="0"/>
          <w:numId w:val="28"/>
        </w:numPr>
        <w:spacing w:line="276" w:lineRule="auto"/>
        <w:ind w:left="540" w:firstLine="0"/>
        <w:jc w:val="both"/>
        <w:rPr>
          <w:color w:val="000000"/>
          <w:lang w:val="sr-Latn-CS"/>
        </w:rPr>
      </w:pPr>
      <w:r w:rsidRPr="00C37941">
        <w:rPr>
          <w:color w:val="000000"/>
          <w:lang w:val="sr-Latn-CS"/>
        </w:rPr>
        <w:t>Tretiranje mogu da vrše isključivo subjekti (davaoci usluga), koji su registrovani za obavljanje te djelatnosti u Registru davaoca usluga Fitosanitarne uprave.</w:t>
      </w:r>
    </w:p>
    <w:p w:rsidR="00BB3D98" w:rsidRPr="00C37941" w:rsidRDefault="00BB3D98" w:rsidP="00BB3D98">
      <w:pPr>
        <w:pStyle w:val="NormalWeb"/>
        <w:numPr>
          <w:ilvl w:val="0"/>
          <w:numId w:val="28"/>
        </w:numPr>
        <w:spacing w:line="276" w:lineRule="auto"/>
        <w:ind w:left="540" w:firstLine="0"/>
        <w:jc w:val="both"/>
        <w:rPr>
          <w:color w:val="000000"/>
          <w:lang w:val="sr-Latn-CS"/>
        </w:rPr>
      </w:pPr>
      <w:r w:rsidRPr="00C37941">
        <w:rPr>
          <w:color w:val="000000"/>
          <w:lang w:val="sr-Latn-CS"/>
        </w:rPr>
        <w:t>Tretiranje i upotrebu sredstava za zaštitu bilja vršiti u skladu sa propisima i sredstvima za zaštitu bilja.</w:t>
      </w:r>
    </w:p>
    <w:p w:rsidR="00BB3D98" w:rsidRPr="00C37941" w:rsidRDefault="00BB3D98" w:rsidP="00BB3D98">
      <w:pPr>
        <w:pStyle w:val="NormalWeb"/>
        <w:numPr>
          <w:ilvl w:val="0"/>
          <w:numId w:val="28"/>
        </w:numPr>
        <w:spacing w:line="276" w:lineRule="auto"/>
        <w:ind w:left="540" w:firstLine="0"/>
        <w:jc w:val="both"/>
        <w:rPr>
          <w:color w:val="000000"/>
          <w:lang w:val="sr-Latn-CS"/>
        </w:rPr>
      </w:pPr>
      <w:r w:rsidRPr="00C37941">
        <w:rPr>
          <w:color w:val="000000"/>
          <w:lang w:val="sr-Latn-CS"/>
        </w:rPr>
        <w:t>O term</w:t>
      </w:r>
      <w:r>
        <w:rPr>
          <w:color w:val="000000"/>
          <w:lang w:val="sr-Latn-CS"/>
        </w:rPr>
        <w:t>a</w:t>
      </w:r>
      <w:r w:rsidRPr="00C37941">
        <w:rPr>
          <w:color w:val="000000"/>
          <w:lang w:val="sr-Latn-CS"/>
        </w:rPr>
        <w:t>nima za hemijska tretiranja palmi na javnim površinama obavještava se fitosanitarni inspektor koji vrši kontrolu izvršenja naložene fitosanitarne mjere – hemijsko tretiranje.</w:t>
      </w:r>
    </w:p>
    <w:p w:rsidR="00BB3D98" w:rsidRPr="00C37941" w:rsidRDefault="00BB3D98" w:rsidP="00BB3D98">
      <w:pPr>
        <w:pStyle w:val="NormalWeb"/>
        <w:numPr>
          <w:ilvl w:val="0"/>
          <w:numId w:val="28"/>
        </w:numPr>
        <w:spacing w:line="276" w:lineRule="auto"/>
        <w:ind w:left="540" w:firstLine="0"/>
        <w:jc w:val="both"/>
        <w:rPr>
          <w:color w:val="000000"/>
          <w:lang w:val="sr-Latn-CS"/>
        </w:rPr>
      </w:pPr>
      <w:r w:rsidRPr="00C37941">
        <w:rPr>
          <w:color w:val="000000"/>
          <w:lang w:val="sr-Latn-CS"/>
        </w:rPr>
        <w:t xml:space="preserve">O terminima za hemijska tretiranja palmi na javnim površinama obavještava se javnost, i najbliže udruženje pčelara putem medija o datumu i predviđenom satu tretiranja, trgovačkom nazivu pesticida, mogućim opasnostima pesticida, o vršiocu tretiranja i podacima o mjestu tretiranja, stoga je potrebno da izvođač usluge gore </w:t>
      </w:r>
      <w:r w:rsidRPr="00C37941">
        <w:rPr>
          <w:color w:val="000000"/>
          <w:lang w:val="sr-Latn-CS"/>
        </w:rPr>
        <w:lastRenderedPageBreak/>
        <w:t>pomenute podatke dostavi Naručiocu najmanje 24 časa ranije prije početka tretiranja palmi kako bi blagovremeno obavijestili javnost.</w:t>
      </w:r>
    </w:p>
    <w:p w:rsidR="00BB3D98" w:rsidRPr="00C37941" w:rsidRDefault="00BB3D98" w:rsidP="00BB3D98">
      <w:pPr>
        <w:pStyle w:val="NormalWeb"/>
        <w:numPr>
          <w:ilvl w:val="0"/>
          <w:numId w:val="28"/>
        </w:numPr>
        <w:spacing w:line="276" w:lineRule="auto"/>
        <w:ind w:left="540" w:firstLine="0"/>
        <w:jc w:val="both"/>
        <w:rPr>
          <w:color w:val="000000"/>
          <w:lang w:val="sr-Latn-CS"/>
        </w:rPr>
      </w:pPr>
      <w:r w:rsidRPr="00C37941">
        <w:rPr>
          <w:color w:val="000000"/>
          <w:lang w:val="sr-Latn-CS"/>
        </w:rPr>
        <w:t>O terminima za hemijska tretiranja palmi voditi evidenciju (datum tretiranja, upotrebljena aktivna materija-preparat, naziv pružaoca usluga/fizičkog lica), i u vidu izvještaja dostavljati svakodnevno nakon izvršenog hemijskog tretiranja palmi po dnevnom planu rada -  lokacijama.</w:t>
      </w:r>
    </w:p>
    <w:p w:rsidR="001C27F4" w:rsidRPr="00852493" w:rsidRDefault="00B717BC" w:rsidP="00B717BC">
      <w:pPr>
        <w:rPr>
          <w:rFonts w:ascii="Times New Roman" w:eastAsia="Calibri" w:hAnsi="Times New Roman" w:cs="Times New Roman"/>
          <w:color w:val="000000"/>
        </w:rPr>
      </w:pPr>
      <w:r w:rsidRPr="00A70370">
        <w:rPr>
          <w:rFonts w:ascii="Times New Roman" w:eastAsia="Calibri" w:hAnsi="Times New Roman" w:cs="Times New Roman"/>
          <w:b/>
          <w:sz w:val="24"/>
          <w:szCs w:val="24"/>
        </w:rPr>
        <w:t xml:space="preserve"> </w:t>
      </w:r>
    </w:p>
    <w:tbl>
      <w:tblPr>
        <w:tblStyle w:val="TableGrid"/>
        <w:tblW w:w="0" w:type="auto"/>
        <w:tblInd w:w="250" w:type="dxa"/>
        <w:tblLook w:val="04A0"/>
      </w:tblPr>
      <w:tblGrid>
        <w:gridCol w:w="9038"/>
      </w:tblGrid>
      <w:tr w:rsidR="000A67C3" w:rsidTr="007C09EF">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A01A18"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A01A18">
        <w:rPr>
          <w:rFonts w:ascii="Times New Roman" w:eastAsia="Calibri" w:hAnsi="Times New Roman" w:cs="Times New Roman"/>
          <w:color w:val="000000"/>
          <w:sz w:val="24"/>
          <w:szCs w:val="24"/>
        </w:rPr>
        <w:t xml:space="preserve">po izvršenoj usluzi  i ispostavljenoj fakturi u roku od </w:t>
      </w:r>
      <w:r w:rsidR="00C13811">
        <w:rPr>
          <w:rFonts w:ascii="Times New Roman" w:eastAsia="Calibri" w:hAnsi="Times New Roman" w:cs="Times New Roman"/>
          <w:color w:val="000000"/>
          <w:sz w:val="24"/>
          <w:szCs w:val="24"/>
        </w:rPr>
        <w:t xml:space="preserve">20 dana </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7D2F1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A01A18"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A01A18">
        <w:rPr>
          <w:rFonts w:ascii="Times New Roman" w:eastAsia="Calibri" w:hAnsi="Times New Roman" w:cs="Times New Roman"/>
          <w:color w:val="000000"/>
          <w:sz w:val="24"/>
          <w:szCs w:val="24"/>
          <w:lang w:val="sr-Latn-CS"/>
        </w:rPr>
        <w:t>1</w:t>
      </w:r>
      <w:r w:rsidR="00A70370">
        <w:rPr>
          <w:rFonts w:ascii="Times New Roman" w:eastAsia="Calibri" w:hAnsi="Times New Roman" w:cs="Times New Roman"/>
          <w:color w:val="000000"/>
          <w:sz w:val="24"/>
          <w:szCs w:val="24"/>
          <w:lang w:val="sr-Latn-CS"/>
        </w:rPr>
        <w:t>5</w:t>
      </w:r>
      <w:r w:rsidRPr="00852493">
        <w:rPr>
          <w:rFonts w:ascii="Times New Roman" w:eastAsia="Calibri" w:hAnsi="Times New Roman" w:cs="Times New Roman"/>
          <w:color w:val="000000"/>
          <w:sz w:val="24"/>
          <w:szCs w:val="24"/>
          <w:lang w:val="sr-Latn-CS"/>
        </w:rPr>
        <w:t xml:space="preserve"> dana od dana zaključivanja ugovora</w:t>
      </w:r>
      <w:r w:rsidR="00A01A18">
        <w:rPr>
          <w:rFonts w:ascii="Times New Roman" w:eastAsia="Calibri" w:hAnsi="Times New Roman" w:cs="Times New Roman"/>
          <w:color w:val="000000"/>
          <w:sz w:val="24"/>
          <w:szCs w:val="24"/>
          <w:lang w:val="sr-Latn-CS"/>
        </w:rPr>
        <w:t>.</w:t>
      </w:r>
    </w:p>
    <w:p w:rsidR="00985206" w:rsidRPr="000D7F92" w:rsidRDefault="00985206" w:rsidP="00985206">
      <w:pPr>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pl-PL"/>
        </w:rPr>
        <w:t xml:space="preserve"> </w:t>
      </w:r>
    </w:p>
    <w:p w:rsidR="00B94035" w:rsidRPr="000D7F92" w:rsidRDefault="007D2F1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7D2F1A"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B379E" w:rsidRDefault="004B379E">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7D2F1A" w:rsidP="0088111B">
      <w:pPr>
        <w:spacing w:line="360" w:lineRule="auto"/>
        <w:rPr>
          <w:rFonts w:ascii="Times New Roman" w:hAnsi="Times New Roman" w:cs="Times New Roman"/>
          <w:b/>
          <w:i/>
          <w:sz w:val="24"/>
          <w:szCs w:val="24"/>
        </w:rPr>
      </w:pPr>
      <w:r w:rsidRPr="007D2F1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7D2F1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A01A18">
        <w:rPr>
          <w:rFonts w:ascii="Times New Roman" w:hAnsi="Times New Roman" w:cs="Times New Roman"/>
          <w:color w:val="000000"/>
          <w:sz w:val="24"/>
          <w:szCs w:val="24"/>
          <w:lang w:val="pl-PL"/>
        </w:rPr>
        <w:t>27</w:t>
      </w:r>
      <w:r w:rsidR="009C7B9D">
        <w:rPr>
          <w:rFonts w:ascii="Times New Roman" w:hAnsi="Times New Roman" w:cs="Times New Roman"/>
          <w:color w:val="000000"/>
          <w:sz w:val="24"/>
          <w:szCs w:val="24"/>
          <w:lang w:val="pl-PL"/>
        </w:rPr>
        <w:t>.02.2019</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w:t>
      </w:r>
      <w:r w:rsidR="00E354C8">
        <w:rPr>
          <w:rFonts w:ascii="Times New Roman" w:eastAsia="Calibri" w:hAnsi="Times New Roman" w:cs="Times New Roman"/>
          <w:color w:val="000000"/>
          <w:sz w:val="24"/>
          <w:szCs w:val="24"/>
          <w:lang w:val="pl-PL"/>
        </w:rPr>
        <w:t>3</w:t>
      </w:r>
      <w:r>
        <w:rPr>
          <w:rFonts w:ascii="Times New Roman" w:eastAsia="Calibri" w:hAnsi="Times New Roman" w:cs="Times New Roman"/>
          <w:color w:val="000000"/>
          <w:sz w:val="24"/>
          <w:szCs w:val="24"/>
          <w:lang w:val="pl-PL"/>
        </w:rPr>
        <w:t>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01A18">
        <w:rPr>
          <w:rFonts w:ascii="Times New Roman" w:hAnsi="Times New Roman" w:cs="Times New Roman"/>
          <w:color w:val="000000"/>
          <w:sz w:val="24"/>
          <w:szCs w:val="24"/>
          <w:lang w:val="pl-PL"/>
        </w:rPr>
        <w:t>27</w:t>
      </w:r>
      <w:r w:rsidR="009C7B9D">
        <w:rPr>
          <w:rFonts w:ascii="Times New Roman" w:hAnsi="Times New Roman" w:cs="Times New Roman"/>
          <w:color w:val="000000"/>
          <w:sz w:val="24"/>
          <w:szCs w:val="24"/>
          <w:lang w:val="pl-PL"/>
        </w:rPr>
        <w:t>.02.2019</w:t>
      </w:r>
      <w:r w:rsidRPr="00E20106">
        <w:rPr>
          <w:rFonts w:ascii="Times New Roman" w:eastAsia="Calibri" w:hAnsi="Times New Roman" w:cs="Times New Roman"/>
          <w:color w:val="000000"/>
          <w:sz w:val="24"/>
          <w:szCs w:val="24"/>
          <w:lang w:val="pl-PL"/>
        </w:rPr>
        <w:t xml:space="preserve">. </w:t>
      </w:r>
      <w:r w:rsidRPr="00E20106">
        <w:rPr>
          <w:rFonts w:ascii="Times New Roman" w:eastAsia="Calibri" w:hAnsi="Times New Roman" w:cs="Times New Roman"/>
          <w:color w:val="000000"/>
          <w:sz w:val="24"/>
          <w:szCs w:val="24"/>
          <w:lang w:val="pl-PL"/>
        </w:rPr>
        <w:lastRenderedPageBreak/>
        <w:t xml:space="preserve">godine u </w:t>
      </w:r>
      <w:r w:rsidR="00E354C8">
        <w:rPr>
          <w:rFonts w:ascii="Times New Roman" w:eastAsia="Calibri" w:hAnsi="Times New Roman" w:cs="Times New Roman"/>
          <w:color w:val="000000"/>
          <w:sz w:val="24"/>
          <w:szCs w:val="24"/>
          <w:lang w:val="pl-PL"/>
        </w:rPr>
        <w:t>10.00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Default="007D2F1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  </w:t>
      </w:r>
      <w:r w:rsidR="00803275">
        <w:rPr>
          <w:rFonts w:ascii="Times New Roman" w:eastAsia="Times New Roman" w:hAnsi="Times New Roman" w:cs="Times New Roman"/>
          <w:sz w:val="24"/>
          <w:szCs w:val="24"/>
        </w:rPr>
        <w:t>N</w:t>
      </w:r>
      <w:r w:rsidR="00803275">
        <w:rPr>
          <w:rFonts w:ascii="Times New Roman" w:hAnsi="Times New Roman" w:cs="Times New Roman"/>
          <w:sz w:val="24"/>
          <w:szCs w:val="24"/>
        </w:rPr>
        <w:t xml:space="preserve">abavka usluga </w:t>
      </w:r>
      <w:r w:rsidR="00A01A18">
        <w:rPr>
          <w:rFonts w:ascii="Times New Roman" w:hAnsi="Times New Roman" w:cs="Times New Roman"/>
          <w:sz w:val="24"/>
          <w:szCs w:val="24"/>
        </w:rPr>
        <w:t>hemijskog tretiranja palmi</w:t>
      </w:r>
      <w:r w:rsidR="00803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lanom javnih nabavki </w:t>
      </w:r>
      <w:r w:rsidR="00E354C8">
        <w:rPr>
          <w:rFonts w:ascii="Times New Roman" w:eastAsia="Times New Roman" w:hAnsi="Times New Roman" w:cs="Times New Roman"/>
          <w:sz w:val="24"/>
          <w:szCs w:val="24"/>
        </w:rPr>
        <w:t xml:space="preserve"> za 2019.godinu</w:t>
      </w:r>
      <w:r w:rsidR="00F81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broj 01-2</w:t>
      </w:r>
      <w:r w:rsidR="00E354C8">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00E354C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objavljen </w:t>
      </w:r>
      <w:r w:rsidR="00E354C8">
        <w:rPr>
          <w:rFonts w:ascii="Times New Roman" w:eastAsia="Times New Roman" w:hAnsi="Times New Roman" w:cs="Times New Roman"/>
          <w:sz w:val="24"/>
          <w:szCs w:val="24"/>
        </w:rPr>
        <w:t>30.01.2019</w:t>
      </w:r>
      <w:r>
        <w:rPr>
          <w:rFonts w:ascii="Times New Roman" w:eastAsia="Times New Roman" w:hAnsi="Times New Roman" w:cs="Times New Roman"/>
          <w:sz w:val="24"/>
          <w:szCs w:val="24"/>
        </w:rPr>
        <w:t>.godine.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A01A18">
        <w:rPr>
          <w:rFonts w:ascii="Times New Roman" w:eastAsia="Times New Roman" w:hAnsi="Times New Roman" w:cs="Times New Roman"/>
          <w:sz w:val="24"/>
          <w:szCs w:val="24"/>
        </w:rPr>
        <w:t>komunalno stambene poslove</w:t>
      </w:r>
      <w:r>
        <w:rPr>
          <w:rFonts w:ascii="Times New Roman" w:eastAsia="Times New Roman" w:hAnsi="Times New Roman" w:cs="Times New Roman"/>
          <w:sz w:val="24"/>
          <w:szCs w:val="24"/>
        </w:rPr>
        <w:t>.</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96049B" w:rsidP="004463C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463CA" w:rsidRPr="00852493">
        <w:rPr>
          <w:rFonts w:ascii="Times New Roman" w:hAnsi="Times New Roman" w:cs="Times New Roman"/>
          <w:color w:val="000000"/>
          <w:sz w:val="24"/>
          <w:szCs w:val="24"/>
        </w:rPr>
        <w:t>)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Default="0096049B" w:rsidP="004463C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463CA" w:rsidRPr="00852493">
        <w:rPr>
          <w:rFonts w:ascii="Times New Roman" w:hAnsi="Times New Roman" w:cs="Times New Roman"/>
          <w:color w:val="000000"/>
          <w:sz w:val="24"/>
          <w:szCs w:val="24"/>
        </w:rPr>
        <w:t>) dokaza o posjedovanju važeće dozvole, licence, odobrenja, odnosno drugog akta izdatog od nadležnog organa i to:</w:t>
      </w:r>
    </w:p>
    <w:p w:rsidR="0096049B" w:rsidRDefault="0096049B" w:rsidP="0096049B">
      <w:pPr>
        <w:autoSpaceDE w:val="0"/>
        <w:autoSpaceDN w:val="0"/>
        <w:adjustRightInd w:val="0"/>
        <w:ind w:left="720"/>
        <w:jc w:val="both"/>
        <w:rPr>
          <w:rFonts w:ascii="Times New Roman" w:hAnsi="Times New Roman"/>
          <w:color w:val="000000"/>
          <w:sz w:val="24"/>
          <w:szCs w:val="24"/>
          <w:lang w:val="sl-SI"/>
        </w:rPr>
      </w:pPr>
      <w:r>
        <w:rPr>
          <w:rFonts w:ascii="Times New Roman" w:hAnsi="Times New Roman"/>
          <w:color w:val="000000"/>
          <w:sz w:val="24"/>
          <w:szCs w:val="24"/>
        </w:rPr>
        <w:t>Potrebno je priložiti: Rješenje Fitosanitarne uprave za uništenje i suzbijanje širenja crvenog surlaša Rhyncophorus ferrugineus (Oliver)</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ED3DC5" w:rsidRPr="00A35E56" w:rsidRDefault="00ED3DC5" w:rsidP="00ED3DC5">
      <w:pPr>
        <w:autoSpaceDE w:val="0"/>
        <w:autoSpaceDN w:val="0"/>
        <w:adjustRightInd w:val="0"/>
        <w:rPr>
          <w:rFonts w:ascii="Times New Roman" w:hAnsi="Times New Roman" w:cs="Times New Roman"/>
          <w:color w:val="000000"/>
          <w:sz w:val="24"/>
          <w:szCs w:val="24"/>
        </w:rPr>
      </w:pPr>
      <w:r w:rsidRPr="00A35E56">
        <w:rPr>
          <w:rFonts w:ascii="Times New Roman" w:hAnsi="Times New Roman" w:cs="Times New Roman"/>
          <w:color w:val="000000"/>
          <w:sz w:val="24"/>
          <w:szCs w:val="24"/>
        </w:rPr>
        <w:t>Pored gore navedenih uslova ponuđač mora ispunjavati uslove u skladu sa članom 17 Zakona o javnim nabavkama.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Dokumenta koja sačinjava ponuđač, a koja čine sastavni dio ponude moraju biti potpisana od strane ovlašćenog lica ponuđača ili lica koje on ovlasti.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lastRenderedPageBreak/>
        <w:t>U slučaju podnošenja zajedničke ponude, na omotu je potrebno naznačiti da se radi o zajedničkoj ponudi i navesti puni naziv ponuđača i adresu na koju će ponuda biti vraćena u slučaju da je neblagovremena.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Ponuđač je dužan da ponudu sačini na obrascima iz tenderske dokumentacije uz mogućnost korišćenja svog memoranduma. </w:t>
      </w: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rPr>
        <w:t xml:space="preserve">         Ponuđač je dužan da ponudu sačini na </w:t>
      </w:r>
      <w:r w:rsidRPr="00A35E56">
        <w:rPr>
          <w:rFonts w:ascii="Times New Roman" w:hAnsi="Times New Roman" w:cs="Times New Roman"/>
          <w:color w:val="000000"/>
        </w:rPr>
        <w:t>crnogorskom jeziku ili drugom jeziku koji je u službenoj upotrebi u Crnoj Gori, u skladu sa Ustavom i zakonom.</w:t>
      </w:r>
    </w:p>
    <w:p w:rsidR="00ED3DC5" w:rsidRPr="00A35E56" w:rsidRDefault="00ED3DC5" w:rsidP="00ED3DC5">
      <w:pPr>
        <w:pStyle w:val="NoSpacing"/>
        <w:jc w:val="both"/>
        <w:rPr>
          <w:rFonts w:ascii="Times New Roman" w:hAnsi="Times New Roman" w:cs="Times New Roman"/>
        </w:rPr>
      </w:pP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11</w:t>
      </w:r>
      <w:r w:rsidRPr="00A35E56">
        <w:rPr>
          <w:rFonts w:ascii="Times New Roman" w:hAnsi="Times New Roman" w:cs="Times New Roman"/>
          <w:spacing w:val="-1"/>
        </w:rPr>
        <w:t xml:space="preserve"> Pravilnika</w:t>
      </w:r>
      <w:r w:rsidRPr="00A35E56">
        <w:rPr>
          <w:rFonts w:ascii="Times New Roman" w:hAnsi="Times New Roman" w:cs="Times New Roman"/>
          <w:spacing w:val="20"/>
        </w:rPr>
        <w:t xml:space="preserve"> </w:t>
      </w:r>
      <w:r w:rsidRPr="00A35E56">
        <w:rPr>
          <w:rFonts w:ascii="Times New Roman" w:hAnsi="Times New Roman" w:cs="Times New Roman"/>
        </w:rPr>
        <w:t>za postupanje Opštine Budva o sprovođenju postupka nabavke</w:t>
      </w:r>
      <w:r w:rsidRPr="00A35E56">
        <w:rPr>
          <w:rFonts w:ascii="Times New Roman" w:hAnsi="Times New Roman" w:cs="Times New Roman"/>
          <w:spacing w:val="28"/>
        </w:rPr>
        <w:t xml:space="preserve"> </w:t>
      </w:r>
      <w:r w:rsidRPr="00A35E56">
        <w:rPr>
          <w:rFonts w:ascii="Times New Roman" w:hAnsi="Times New Roman" w:cs="Times New Roman"/>
        </w:rPr>
        <w:t>male</w:t>
      </w:r>
      <w:r w:rsidRPr="00A35E56">
        <w:rPr>
          <w:rFonts w:ascii="Times New Roman" w:hAnsi="Times New Roman" w:cs="Times New Roman"/>
          <w:spacing w:val="20"/>
        </w:rPr>
        <w:t xml:space="preserve"> </w:t>
      </w:r>
      <w:r w:rsidRPr="00A35E56">
        <w:rPr>
          <w:rFonts w:ascii="Times New Roman" w:hAnsi="Times New Roman" w:cs="Times New Roman"/>
          <w:spacing w:val="-1"/>
        </w:rPr>
        <w:t>vrijednosti, broj 01-1250/1 od 03.08.2017.godine</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obavještenje o ishodu postupka nije dopuštena žalba.”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b/>
          <w:color w:val="000000"/>
          <w:sz w:val="24"/>
          <w:szCs w:val="24"/>
        </w:rPr>
      </w:pPr>
      <w:r w:rsidRPr="00A35E56">
        <w:rPr>
          <w:rFonts w:ascii="Times New Roman" w:hAnsi="Times New Roman" w:cs="Times New Roman"/>
          <w:b/>
          <w:color w:val="000000"/>
          <w:sz w:val="24"/>
          <w:szCs w:val="24"/>
        </w:rPr>
        <w:t>Rok važenja ponude</w:t>
      </w:r>
    </w:p>
    <w:p w:rsidR="00ED3DC5" w:rsidRPr="00CD5848" w:rsidRDefault="00ED3DC5" w:rsidP="00ED3DC5">
      <w:pPr>
        <w:jc w:val="both"/>
        <w:rPr>
          <w:rFonts w:ascii="Times New Roman" w:eastAsia="Calibri" w:hAnsi="Times New Roman" w:cs="Times New Roman"/>
        </w:rPr>
      </w:pPr>
      <w:r w:rsidRPr="00A35E56">
        <w:rPr>
          <w:rFonts w:ascii="Times New Roman" w:hAnsi="Times New Roman" w:cs="Times New Roman"/>
          <w:color w:val="000000"/>
          <w:sz w:val="24"/>
          <w:szCs w:val="24"/>
        </w:rPr>
        <w:t>Period važenja ponude je 60 dana od dana javnog otvaranja ponuda</w:t>
      </w:r>
      <w:r w:rsidRPr="00CD5848">
        <w:rPr>
          <w:rFonts w:ascii="Times New Roman" w:hAnsi="Times New Roman" w:cs="Times New Roman"/>
          <w:color w:val="000000"/>
        </w:rPr>
        <w:t>.</w:t>
      </w:r>
    </w:p>
    <w:p w:rsidR="00ED3DC5" w:rsidRDefault="00ED3DC5"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6054C3" w:rsidRDefault="006054C3"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Pr="005B4D09" w:rsidRDefault="007A5404"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ED3DC5">
        <w:rPr>
          <w:rFonts w:ascii="Times New Roman" w:hAnsi="Times New Roman" w:cs="Times New Roman"/>
          <w:b/>
          <w:bCs/>
          <w:color w:val="000000"/>
          <w:sz w:val="28"/>
          <w:szCs w:val="28"/>
        </w:rPr>
        <w:t xml:space="preserve">Zahtjevz za dostavljanje ponuda </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9C7B9D">
        <w:rPr>
          <w:rFonts w:ascii="Times New Roman" w:hAnsi="Times New Roman" w:cs="Times New Roman"/>
          <w:b/>
          <w:bCs/>
          <w:color w:val="000000"/>
          <w:sz w:val="28"/>
          <w:szCs w:val="28"/>
        </w:rPr>
        <w:t>01-</w:t>
      </w:r>
      <w:r w:rsidR="00422721">
        <w:rPr>
          <w:rFonts w:ascii="Times New Roman" w:hAnsi="Times New Roman" w:cs="Times New Roman"/>
          <w:b/>
          <w:bCs/>
          <w:color w:val="000000"/>
          <w:sz w:val="28"/>
          <w:szCs w:val="28"/>
        </w:rPr>
        <w:t>400</w:t>
      </w:r>
      <w:r w:rsidR="009C7B9D">
        <w:rPr>
          <w:rFonts w:ascii="Times New Roman" w:hAnsi="Times New Roman" w:cs="Times New Roman"/>
          <w:b/>
          <w:bCs/>
          <w:color w:val="000000"/>
          <w:sz w:val="28"/>
          <w:szCs w:val="28"/>
        </w:rPr>
        <w:t>/</w:t>
      </w:r>
      <w:r w:rsidR="00422721">
        <w:rPr>
          <w:rFonts w:ascii="Times New Roman" w:hAnsi="Times New Roman" w:cs="Times New Roman"/>
          <w:b/>
          <w:bCs/>
          <w:color w:val="000000"/>
          <w:sz w:val="28"/>
          <w:szCs w:val="28"/>
        </w:rPr>
        <w:t>4</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w:t>
      </w:r>
      <w:r w:rsidR="009C7B9D">
        <w:rPr>
          <w:rFonts w:ascii="Times New Roman" w:hAnsi="Times New Roman" w:cs="Times New Roman"/>
          <w:b/>
          <w:bCs/>
          <w:color w:val="000000"/>
          <w:sz w:val="28"/>
          <w:szCs w:val="28"/>
        </w:rPr>
        <w:t xml:space="preserve"> </w:t>
      </w:r>
      <w:r w:rsidR="00422721">
        <w:rPr>
          <w:rFonts w:ascii="Times New Roman" w:hAnsi="Times New Roman" w:cs="Times New Roman"/>
          <w:b/>
          <w:bCs/>
          <w:color w:val="000000"/>
          <w:sz w:val="28"/>
          <w:szCs w:val="28"/>
        </w:rPr>
        <w:t>20</w:t>
      </w:r>
      <w:r w:rsidR="009C7B9D">
        <w:rPr>
          <w:rFonts w:ascii="Times New Roman" w:hAnsi="Times New Roman" w:cs="Times New Roman"/>
          <w:b/>
          <w:bCs/>
          <w:color w:val="000000"/>
          <w:sz w:val="28"/>
          <w:szCs w:val="28"/>
        </w:rPr>
        <w:t>.02.2019.</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C36965" w:rsidRPr="00737CFD" w:rsidRDefault="006054C3" w:rsidP="00737CFD">
      <w:pPr>
        <w:jc w:val="center"/>
        <w:rPr>
          <w:rFonts w:ascii="Times New Roman" w:hAnsi="Times New Roman" w:cs="Times New Roman"/>
          <w:b/>
          <w:color w:val="000000"/>
          <w:sz w:val="28"/>
          <w:szCs w:val="28"/>
        </w:rPr>
      </w:pPr>
      <w:r w:rsidRPr="00737CFD">
        <w:rPr>
          <w:rFonts w:ascii="Times New Roman" w:hAnsi="Times New Roman" w:cs="Times New Roman"/>
          <w:b/>
          <w:bCs/>
          <w:color w:val="000000"/>
          <w:sz w:val="28"/>
          <w:szCs w:val="28"/>
        </w:rPr>
        <w:t>za nabavku</w:t>
      </w:r>
      <w:r w:rsidR="00C36965" w:rsidRPr="00737CFD">
        <w:rPr>
          <w:rFonts w:ascii="Times New Roman" w:hAnsi="Times New Roman" w:cs="Times New Roman"/>
          <w:b/>
          <w:bCs/>
          <w:color w:val="000000"/>
          <w:sz w:val="28"/>
          <w:szCs w:val="28"/>
        </w:rPr>
        <w:t xml:space="preserve"> </w:t>
      </w:r>
      <w:r w:rsidR="00C36965" w:rsidRPr="00737CFD">
        <w:rPr>
          <w:rFonts w:ascii="Times New Roman" w:hAnsi="Times New Roman" w:cs="Times New Roman"/>
          <w:b/>
          <w:sz w:val="28"/>
          <w:szCs w:val="28"/>
        </w:rPr>
        <w:t xml:space="preserve"> usluga </w:t>
      </w:r>
      <w:r w:rsidR="00C36965" w:rsidRPr="00737CFD">
        <w:rPr>
          <w:rFonts w:ascii="Times New Roman" w:hAnsi="Times New Roman" w:cs="Times New Roman"/>
          <w:b/>
          <w:sz w:val="28"/>
          <w:szCs w:val="28"/>
          <w:lang w:val="sl-SI"/>
        </w:rPr>
        <w:t xml:space="preserve"> </w:t>
      </w:r>
      <w:r w:rsidR="00422721">
        <w:rPr>
          <w:rFonts w:ascii="Times New Roman" w:hAnsi="Times New Roman" w:cs="Times New Roman"/>
          <w:b/>
          <w:sz w:val="28"/>
          <w:szCs w:val="28"/>
          <w:lang w:val="sl-SI"/>
        </w:rPr>
        <w:t>hemijskog tretiran</w:t>
      </w:r>
      <w:r w:rsidR="0093542E">
        <w:rPr>
          <w:rFonts w:ascii="Times New Roman" w:hAnsi="Times New Roman" w:cs="Times New Roman"/>
          <w:b/>
          <w:sz w:val="28"/>
          <w:szCs w:val="28"/>
          <w:lang w:val="sl-SI"/>
        </w:rPr>
        <w:t>j</w:t>
      </w:r>
      <w:r w:rsidR="00422721">
        <w:rPr>
          <w:rFonts w:ascii="Times New Roman" w:hAnsi="Times New Roman" w:cs="Times New Roman"/>
          <w:b/>
          <w:sz w:val="28"/>
          <w:szCs w:val="28"/>
          <w:lang w:val="sl-SI"/>
        </w:rPr>
        <w:t>a palmi</w:t>
      </w: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ED3DC5" w:rsidRDefault="00ED3DC5" w:rsidP="006054C3">
      <w:pPr>
        <w:tabs>
          <w:tab w:val="left" w:pos="1950"/>
        </w:tabs>
        <w:rPr>
          <w:rFonts w:ascii="Times New Roman" w:hAnsi="Times New Roman" w:cs="Times New Roman"/>
          <w:color w:val="000000"/>
          <w:sz w:val="28"/>
          <w:szCs w:val="28"/>
        </w:rPr>
      </w:pP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BB3D98" w:rsidRDefault="00BB3D98" w:rsidP="006054C3">
      <w:pPr>
        <w:rPr>
          <w:rFonts w:ascii="Times New Roman" w:hAnsi="Times New Roman" w:cs="Times New Roman"/>
        </w:rPr>
      </w:pPr>
    </w:p>
    <w:p w:rsidR="00BB3D98" w:rsidRDefault="00BB3D98"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C09EF" w:rsidRDefault="007C09EF"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3"/>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4"/>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ED3DC5" w:rsidRDefault="00ED3DC5"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5"/>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7"/>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ED3DC5" w:rsidRPr="00852493" w:rsidRDefault="00ED3DC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FA2239" w:rsidTr="008A232E">
        <w:trPr>
          <w:trHeight w:val="375"/>
        </w:trPr>
        <w:tc>
          <w:tcPr>
            <w:tcW w:w="4109" w:type="dxa"/>
            <w:vAlign w:val="center"/>
          </w:tcPr>
          <w:p w:rsidR="001B12A2" w:rsidRPr="00907BF2" w:rsidRDefault="001B12A2" w:rsidP="00110327">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1B12A2" w:rsidP="00422721">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422721">
              <w:rPr>
                <w:rFonts w:ascii="Times New Roman" w:hAnsi="Times New Roman" w:cs="Times New Roman"/>
                <w:color w:val="000000"/>
                <w:lang w:val="sr-Latn-CS" w:eastAsia="sr-Latn-CS"/>
              </w:rPr>
              <w:t>1</w:t>
            </w:r>
            <w:r w:rsidR="003C2155">
              <w:rPr>
                <w:rFonts w:ascii="Times New Roman" w:hAnsi="Times New Roman" w:cs="Times New Roman"/>
                <w:color w:val="000000"/>
                <w:lang w:val="sr-Latn-CS" w:eastAsia="sr-Latn-CS"/>
              </w:rPr>
              <w:t>5</w:t>
            </w:r>
            <w:r>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 dana od dana ispostavljanja fakture</w:t>
            </w:r>
          </w:p>
        </w:tc>
      </w:tr>
      <w:tr w:rsidR="001B12A2" w:rsidRPr="00FA2239" w:rsidTr="008A232E">
        <w:trPr>
          <w:trHeight w:val="468"/>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1"/>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946D85" w:rsidRDefault="00946D85" w:rsidP="00946D85">
      <w:pPr>
        <w:autoSpaceDE w:val="0"/>
        <w:autoSpaceDN w:val="0"/>
        <w:adjustRightInd w:val="0"/>
        <w:ind w:left="720"/>
        <w:jc w:val="both"/>
        <w:rPr>
          <w:rFonts w:ascii="Times New Roman" w:hAnsi="Times New Roman"/>
          <w:color w:val="000000"/>
          <w:sz w:val="24"/>
          <w:szCs w:val="24"/>
          <w:lang w:val="sl-SI"/>
        </w:rPr>
      </w:pPr>
      <w:r>
        <w:rPr>
          <w:rFonts w:ascii="Times New Roman" w:hAnsi="Times New Roman"/>
          <w:color w:val="000000"/>
          <w:sz w:val="24"/>
          <w:szCs w:val="24"/>
        </w:rPr>
        <w:t>Potrebno je priložiti: Rješenje Fitosanitarne uprave za uništenje i suzbijanje širenja crvenog surlaša Rhyncophorus ferrugineus (Oliver)</w:t>
      </w: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946D85" w:rsidRDefault="00946D85" w:rsidP="006054C3">
      <w:pPr>
        <w:rPr>
          <w:rFonts w:ascii="Times New Roman" w:hAnsi="Times New Roman" w:cs="Times New Roman"/>
          <w:b/>
          <w:bCs/>
          <w:color w:val="000000"/>
          <w:sz w:val="24"/>
          <w:szCs w:val="24"/>
          <w:lang w:val="sr-Latn-CS"/>
        </w:rPr>
      </w:pPr>
    </w:p>
    <w:p w:rsidR="00946D85" w:rsidRDefault="00946D85" w:rsidP="006054C3">
      <w:pPr>
        <w:rPr>
          <w:rFonts w:ascii="Times New Roman" w:hAnsi="Times New Roman" w:cs="Times New Roman"/>
          <w:b/>
          <w:bCs/>
          <w:color w:val="000000"/>
          <w:sz w:val="24"/>
          <w:szCs w:val="24"/>
          <w:lang w:val="sr-Latn-CS"/>
        </w:rPr>
      </w:pPr>
    </w:p>
    <w:p w:rsidR="00946D85" w:rsidRDefault="00946D85" w:rsidP="006054C3">
      <w:pPr>
        <w:rPr>
          <w:rFonts w:ascii="Times New Roman" w:hAnsi="Times New Roman" w:cs="Times New Roman"/>
          <w:b/>
          <w:bCs/>
          <w:color w:val="000000"/>
          <w:sz w:val="24"/>
          <w:szCs w:val="24"/>
          <w:lang w:val="sr-Latn-CS"/>
        </w:rPr>
      </w:pPr>
    </w:p>
    <w:p w:rsidR="00946D85" w:rsidRDefault="00946D85" w:rsidP="006054C3">
      <w:pPr>
        <w:rPr>
          <w:rFonts w:ascii="Times New Roman" w:hAnsi="Times New Roman" w:cs="Times New Roman"/>
          <w:b/>
          <w:bCs/>
          <w:color w:val="000000"/>
          <w:sz w:val="24"/>
          <w:szCs w:val="24"/>
          <w:lang w:val="sr-Latn-CS"/>
        </w:rPr>
      </w:pPr>
    </w:p>
    <w:p w:rsidR="00946D85" w:rsidRDefault="00946D85" w:rsidP="006054C3">
      <w:pPr>
        <w:rPr>
          <w:rFonts w:ascii="Times New Roman" w:hAnsi="Times New Roman" w:cs="Times New Roman"/>
          <w:b/>
          <w:bCs/>
          <w:color w:val="000000"/>
          <w:sz w:val="24"/>
          <w:szCs w:val="24"/>
          <w:lang w:val="sr-Latn-CS"/>
        </w:rPr>
      </w:pPr>
    </w:p>
    <w:p w:rsidR="00946D85" w:rsidRPr="00852493" w:rsidRDefault="00946D85"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jc w:val="right"/>
        <w:rPr>
          <w:rFonts w:ascii="Times New Roman" w:hAnsi="Times New Roman" w:cs="Times New Roman"/>
          <w:color w:val="000000"/>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lastRenderedPageBreak/>
        <w:t>NACRT UGOVORA O JAVNOJ NABAVCI</w:t>
      </w:r>
    </w:p>
    <w:p w:rsidR="006054C3" w:rsidRDefault="006054C3" w:rsidP="006054C3">
      <w:pPr>
        <w:jc w:val="both"/>
        <w:rPr>
          <w:rFonts w:ascii="Times New Roman" w:hAnsi="Times New Roman" w:cs="Times New Roman"/>
          <w:color w:val="000000"/>
          <w:sz w:val="24"/>
          <w:szCs w:val="24"/>
        </w:rPr>
      </w:pPr>
    </w:p>
    <w:p w:rsidR="00171AE1" w:rsidRDefault="00171AE1" w:rsidP="006054C3">
      <w:pPr>
        <w:jc w:val="both"/>
        <w:rPr>
          <w:rFonts w:ascii="Times New Roman" w:hAnsi="Times New Roman" w:cs="Times New Roman"/>
          <w:color w:val="000000"/>
          <w:sz w:val="24"/>
          <w:szCs w:val="24"/>
        </w:rPr>
      </w:pPr>
      <w:r>
        <w:rPr>
          <w:rFonts w:ascii="Times New Roman" w:hAnsi="Times New Roman" w:cs="Times New Roman"/>
          <w:color w:val="000000"/>
          <w:sz w:val="24"/>
          <w:szCs w:val="24"/>
        </w:rPr>
        <w:t>Za partiju 1 i 2</w:t>
      </w:r>
    </w:p>
    <w:p w:rsidR="00171AE1" w:rsidRPr="00852493" w:rsidRDefault="00171AE1"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Broj računa: 510-9786-73, Naziv banke: Crnogorska komercijalna banka ad, Podgorica, filijala Budva,  koju zastupa </w:t>
      </w:r>
      <w:r w:rsidR="00171AE1">
        <w:rPr>
          <w:rFonts w:ascii="Times New Roman" w:hAnsi="Times New Roman" w:cs="Times New Roman"/>
          <w:color w:val="000000"/>
          <w:sz w:val="24"/>
          <w:szCs w:val="24"/>
        </w:rPr>
        <w:t>Marko Carević</w:t>
      </w:r>
      <w:r w:rsidRPr="00E0756F">
        <w:rPr>
          <w:rFonts w:ascii="Times New Roman" w:hAnsi="Times New Roman" w:cs="Times New Roman"/>
          <w:color w:val="000000"/>
          <w:sz w:val="24"/>
          <w:szCs w:val="24"/>
        </w:rPr>
        <w:t>,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rPr>
          <w:rFonts w:ascii="Times New Roman" w:hAnsi="Times New Roman" w:cs="Times New Roman"/>
          <w:b/>
          <w:sz w:val="24"/>
          <w:szCs w:val="24"/>
          <w:lang w:val="sl-SI"/>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  PREDMET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pl-PL"/>
        </w:rPr>
      </w:pPr>
      <w:r w:rsidRPr="00E0756F">
        <w:rPr>
          <w:rFonts w:ascii="Times New Roman" w:hAnsi="Times New Roman" w:cs="Times New Roman"/>
          <w:sz w:val="24"/>
          <w:szCs w:val="24"/>
          <w:lang w:val="pl-PL"/>
        </w:rPr>
        <w:t>Član 1</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pl-PL"/>
        </w:rPr>
        <w:t>Predmet ovog Ugovora je</w:t>
      </w:r>
      <w:r w:rsidRPr="00E0756F">
        <w:rPr>
          <w:rFonts w:ascii="Times New Roman" w:hAnsi="Times New Roman" w:cs="Times New Roman"/>
          <w:bCs/>
          <w:sz w:val="24"/>
          <w:szCs w:val="24"/>
          <w:lang w:val="sl-SI"/>
        </w:rPr>
        <w:t xml:space="preserve"> </w:t>
      </w:r>
      <w:r w:rsidRPr="00E0756F">
        <w:rPr>
          <w:rFonts w:ascii="Times New Roman" w:hAnsi="Times New Roman" w:cs="Times New Roman"/>
          <w:sz w:val="24"/>
          <w:szCs w:val="24"/>
          <w:lang w:val="sr-Latn-CS"/>
        </w:rPr>
        <w:t>p</w:t>
      </w:r>
      <w:r w:rsidRPr="00E0756F">
        <w:rPr>
          <w:rFonts w:ascii="Times New Roman" w:hAnsi="Times New Roman" w:cs="Times New Roman"/>
          <w:sz w:val="24"/>
          <w:szCs w:val="24"/>
          <w:lang w:val="sl-SI"/>
        </w:rPr>
        <w:t xml:space="preserve">ružanje usluga </w:t>
      </w:r>
      <w:r w:rsidR="00BB3D98">
        <w:rPr>
          <w:rFonts w:ascii="Times New Roman" w:hAnsi="Times New Roman" w:cs="Times New Roman"/>
          <w:sz w:val="24"/>
          <w:szCs w:val="24"/>
          <w:lang w:val="sl-SI"/>
        </w:rPr>
        <w:t>hemijskog tretiranja palmi</w:t>
      </w:r>
      <w:r w:rsidRPr="00E0756F">
        <w:rPr>
          <w:rFonts w:ascii="Times New Roman" w:hAnsi="Times New Roman" w:cs="Times New Roman"/>
          <w:sz w:val="24"/>
          <w:szCs w:val="24"/>
          <w:lang w:val="sl-SI"/>
        </w:rPr>
        <w:t>,</w:t>
      </w:r>
      <w:r w:rsidRPr="00E0756F">
        <w:rPr>
          <w:rFonts w:ascii="Times New Roman" w:hAnsi="Times New Roman" w:cs="Times New Roman"/>
          <w:sz w:val="24"/>
          <w:szCs w:val="24"/>
          <w:lang w:val="pl-PL"/>
        </w:rPr>
        <w:t xml:space="preserve">  prema </w:t>
      </w:r>
      <w:r w:rsidR="00171AE1">
        <w:rPr>
          <w:rFonts w:ascii="Times New Roman" w:hAnsi="Times New Roman" w:cs="Times New Roman"/>
          <w:sz w:val="24"/>
          <w:szCs w:val="24"/>
          <w:lang w:val="pl-PL"/>
        </w:rPr>
        <w:t xml:space="preserve">Zahtjevu za dostavljanej ponuda za </w:t>
      </w:r>
      <w:r w:rsidRPr="00E0756F">
        <w:rPr>
          <w:rFonts w:ascii="Times New Roman" w:hAnsi="Times New Roman" w:cs="Times New Roman"/>
          <w:sz w:val="24"/>
          <w:szCs w:val="24"/>
          <w:lang w:val="pl-PL"/>
        </w:rPr>
        <w:t xml:space="preserve"> postupak nabavke </w:t>
      </w:r>
      <w:r w:rsidR="00BA710C">
        <w:rPr>
          <w:rFonts w:ascii="Times New Roman" w:hAnsi="Times New Roman" w:cs="Times New Roman"/>
          <w:sz w:val="24"/>
          <w:szCs w:val="24"/>
          <w:lang w:val="pl-PL"/>
        </w:rPr>
        <w:t>male vrijednosti</w:t>
      </w:r>
      <w:r w:rsidRPr="00E0756F">
        <w:rPr>
          <w:rFonts w:ascii="Times New Roman" w:hAnsi="Times New Roman" w:cs="Times New Roman"/>
          <w:sz w:val="24"/>
          <w:szCs w:val="24"/>
          <w:lang w:val="pl-PL"/>
        </w:rPr>
        <w:t xml:space="preserve"> za izbor najpovoljnije ponude za nabavku usluga broj </w:t>
      </w:r>
      <w:r w:rsidRPr="00E0756F">
        <w:rPr>
          <w:rStyle w:val="Strong"/>
          <w:rFonts w:ascii="Times New Roman" w:hAnsi="Times New Roman" w:cs="Times New Roman"/>
          <w:b w:val="0"/>
          <w:sz w:val="24"/>
          <w:szCs w:val="24"/>
        </w:rPr>
        <w:t>_______________</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pl-PL"/>
        </w:rPr>
        <w:t xml:space="preserve">od  ________________ godine, </w:t>
      </w:r>
      <w:r w:rsidR="00BA710C">
        <w:rPr>
          <w:rFonts w:ascii="Times New Roman" w:hAnsi="Times New Roman" w:cs="Times New Roman"/>
          <w:sz w:val="24"/>
          <w:szCs w:val="24"/>
          <w:lang w:val="pl-PL"/>
        </w:rPr>
        <w:t xml:space="preserve">Obavještenja o ishodu postupka </w:t>
      </w:r>
      <w:r w:rsidRPr="00E0756F">
        <w:rPr>
          <w:rFonts w:ascii="Times New Roman" w:hAnsi="Times New Roman" w:cs="Times New Roman"/>
          <w:sz w:val="24"/>
          <w:szCs w:val="24"/>
          <w:lang w:val="pl-PL"/>
        </w:rPr>
        <w:t xml:space="preserve"> broj ____________ od _________. godine i prema ponudi IZVRŠIOCA  broj ____________1 od _____________.</w:t>
      </w:r>
    </w:p>
    <w:p w:rsidR="00916F5C" w:rsidRPr="00E0756F" w:rsidRDefault="00916F5C" w:rsidP="00916F5C">
      <w:pPr>
        <w:jc w:val="center"/>
        <w:rPr>
          <w:rFonts w:ascii="Times New Roman" w:hAnsi="Times New Roman" w:cs="Times New Roman"/>
          <w:sz w:val="24"/>
          <w:szCs w:val="24"/>
          <w:lang w:val="sv-SE"/>
        </w:rPr>
      </w:pPr>
    </w:p>
    <w:p w:rsidR="00916F5C" w:rsidRPr="00E0756F" w:rsidRDefault="00916F5C" w:rsidP="00916F5C">
      <w:pPr>
        <w:jc w:val="center"/>
        <w:rPr>
          <w:rFonts w:ascii="Times New Roman" w:hAnsi="Times New Roman" w:cs="Times New Roman"/>
          <w:sz w:val="24"/>
          <w:szCs w:val="24"/>
          <w:lang w:val="sv-SE"/>
        </w:rPr>
      </w:pPr>
      <w:r w:rsidRPr="00E0756F">
        <w:rPr>
          <w:rFonts w:ascii="Times New Roman" w:hAnsi="Times New Roman" w:cs="Times New Roman"/>
          <w:sz w:val="24"/>
          <w:szCs w:val="24"/>
          <w:lang w:val="sv-SE"/>
        </w:rPr>
        <w:t>Član 2</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v-SE"/>
        </w:rPr>
        <w:t>Izv</w:t>
      </w:r>
      <w:r w:rsidRPr="00E0756F">
        <w:rPr>
          <w:rFonts w:ascii="Times New Roman" w:hAnsi="Times New Roman" w:cs="Times New Roman"/>
          <w:sz w:val="24"/>
          <w:szCs w:val="24"/>
          <w:lang w:val="sr-Latn-CS"/>
        </w:rPr>
        <w:t>ršilac</w:t>
      </w:r>
      <w:r w:rsidRPr="00E0756F">
        <w:rPr>
          <w:rFonts w:ascii="Times New Roman" w:hAnsi="Times New Roman" w:cs="Times New Roman"/>
          <w:sz w:val="24"/>
          <w:szCs w:val="24"/>
          <w:lang w:val="sv-SE"/>
        </w:rPr>
        <w:t xml:space="preserve"> se obavezuje da će </w:t>
      </w:r>
      <w:r w:rsidRPr="00E0756F">
        <w:rPr>
          <w:rFonts w:ascii="Times New Roman" w:hAnsi="Times New Roman" w:cs="Times New Roman"/>
          <w:sz w:val="24"/>
          <w:szCs w:val="24"/>
          <w:lang w:val="sr-Latn-CS"/>
        </w:rPr>
        <w:t xml:space="preserve">pružiti usluge </w:t>
      </w:r>
      <w:r w:rsidRPr="00E0756F">
        <w:rPr>
          <w:rFonts w:ascii="Times New Roman" w:hAnsi="Times New Roman" w:cs="Times New Roman"/>
          <w:sz w:val="24"/>
          <w:szCs w:val="24"/>
          <w:lang w:val="sv-SE"/>
        </w:rPr>
        <w:t>navedene u članu 1 ovog Ugovora, u svemu prema</w:t>
      </w:r>
      <w:r w:rsidRPr="00E0756F">
        <w:rPr>
          <w:rFonts w:ascii="Times New Roman" w:hAnsi="Times New Roman" w:cs="Times New Roman"/>
          <w:sz w:val="24"/>
          <w:szCs w:val="24"/>
          <w:lang w:val="sr-Latn-CS"/>
        </w:rPr>
        <w:t xml:space="preserve"> Specifikaciji i</w:t>
      </w:r>
      <w:r w:rsidRPr="00E0756F">
        <w:rPr>
          <w:rFonts w:ascii="Times New Roman" w:hAnsi="Times New Roman" w:cs="Times New Roman"/>
          <w:sz w:val="24"/>
          <w:szCs w:val="24"/>
          <w:lang w:val="sv-SE"/>
        </w:rPr>
        <w:t xml:space="preserve"> prihvaćenoj Ponudi br</w:t>
      </w:r>
      <w:r w:rsidRPr="00E0756F">
        <w:rPr>
          <w:rFonts w:ascii="Times New Roman" w:hAnsi="Times New Roman" w:cs="Times New Roman"/>
          <w:sz w:val="24"/>
          <w:szCs w:val="24"/>
          <w:lang w:val="sl-SI"/>
        </w:rPr>
        <w:t>. ___________  od __________________. godine koj</w:t>
      </w:r>
      <w:r w:rsidRPr="00E0756F">
        <w:rPr>
          <w:rFonts w:ascii="Times New Roman" w:hAnsi="Times New Roman" w:cs="Times New Roman"/>
          <w:sz w:val="24"/>
          <w:szCs w:val="24"/>
          <w:lang w:val="sr-Latn-CS"/>
        </w:rPr>
        <w:t>a</w:t>
      </w:r>
      <w:r w:rsidRPr="00E0756F">
        <w:rPr>
          <w:rFonts w:ascii="Times New Roman" w:hAnsi="Times New Roman" w:cs="Times New Roman"/>
          <w:sz w:val="24"/>
          <w:szCs w:val="24"/>
          <w:lang w:val="sl-SI"/>
        </w:rPr>
        <w:t xml:space="preserve"> čin</w:t>
      </w:r>
      <w:r w:rsidRPr="00E0756F">
        <w:rPr>
          <w:rFonts w:ascii="Times New Roman" w:hAnsi="Times New Roman" w:cs="Times New Roman"/>
          <w:sz w:val="24"/>
          <w:szCs w:val="24"/>
          <w:lang w:val="sr-Latn-CS"/>
        </w:rPr>
        <w:t>i</w:t>
      </w:r>
      <w:r w:rsidRPr="00E0756F">
        <w:rPr>
          <w:rFonts w:ascii="Times New Roman" w:hAnsi="Times New Roman" w:cs="Times New Roman"/>
          <w:sz w:val="24"/>
          <w:szCs w:val="24"/>
          <w:lang w:val="sl-SI"/>
        </w:rPr>
        <w:t xml:space="preserve"> sastavni dio Ugovora.</w:t>
      </w:r>
    </w:p>
    <w:p w:rsidR="00916F5C" w:rsidRPr="00E0756F" w:rsidRDefault="00916F5C" w:rsidP="00916F5C">
      <w:pPr>
        <w:rPr>
          <w:rFonts w:ascii="Times New Roman" w:hAnsi="Times New Roman" w:cs="Times New Roman"/>
          <w:sz w:val="24"/>
          <w:szCs w:val="24"/>
          <w:lang w:val="sl-SI"/>
        </w:rPr>
      </w:pP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l-SI"/>
        </w:rPr>
        <w:t xml:space="preserve">Za </w:t>
      </w:r>
      <w:r w:rsidRPr="00E0756F">
        <w:rPr>
          <w:rFonts w:ascii="Times New Roman" w:hAnsi="Times New Roman" w:cs="Times New Roman"/>
          <w:sz w:val="24"/>
          <w:szCs w:val="24"/>
          <w:lang w:val="sr-Latn-CS"/>
        </w:rPr>
        <w:t>pruž</w:t>
      </w:r>
      <w:r w:rsidRPr="00E0756F">
        <w:rPr>
          <w:rFonts w:ascii="Times New Roman" w:hAnsi="Times New Roman" w:cs="Times New Roman"/>
          <w:sz w:val="24"/>
          <w:szCs w:val="24"/>
          <w:lang w:val="sl-SI"/>
        </w:rPr>
        <w:t xml:space="preserve">ene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sl-SI"/>
        </w:rPr>
        <w:t xml:space="preserve"> Izvršilac je dužan ispostaviti Naručiocu fakturu potpisanu od ovlašćenog lica, na iznos od _________________€ (slovima: ), sa uračunatim PDV-om.</w:t>
      </w:r>
      <w:r w:rsidRPr="00E0756F">
        <w:rPr>
          <w:rFonts w:ascii="Times New Roman" w:hAnsi="Times New Roman" w:cs="Times New Roman"/>
          <w:sz w:val="24"/>
          <w:szCs w:val="24"/>
          <w:lang w:val="sr-Latn-CS"/>
        </w:rPr>
        <w:t xml:space="preserve"> Faktura mora sadržati broj ugovora po kojem se plaćanje vrši.</w:t>
      </w:r>
    </w:p>
    <w:p w:rsidR="00916F5C" w:rsidRPr="00E0756F" w:rsidRDefault="00916F5C" w:rsidP="00916F5C">
      <w:pPr>
        <w:jc w:val="both"/>
        <w:rPr>
          <w:rFonts w:ascii="Times New Roman" w:hAnsi="Times New Roman" w:cs="Times New Roman"/>
          <w:b/>
          <w:sz w:val="24"/>
          <w:szCs w:val="24"/>
          <w:lang w:val="sr-Latn-CS"/>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II   CIJENA I NAČIN PLAĆANJA</w:t>
      </w:r>
    </w:p>
    <w:p w:rsidR="00916F5C" w:rsidRPr="00E0756F" w:rsidRDefault="00916F5C" w:rsidP="00916F5C">
      <w:pPr>
        <w:rPr>
          <w:rFonts w:ascii="Times New Roman" w:hAnsi="Times New Roman" w:cs="Times New Roman"/>
          <w:b/>
          <w:sz w:val="24"/>
          <w:szCs w:val="24"/>
          <w:lang w:val="pl-PL"/>
        </w:rPr>
      </w:pPr>
    </w:p>
    <w:p w:rsidR="00916F5C" w:rsidRPr="00E0756F" w:rsidRDefault="00916F5C" w:rsidP="00916F5C">
      <w:pPr>
        <w:jc w:val="center"/>
        <w:rPr>
          <w:rFonts w:ascii="Times New Roman" w:hAnsi="Times New Roman" w:cs="Times New Roman"/>
          <w:color w:val="000000"/>
          <w:sz w:val="24"/>
          <w:szCs w:val="24"/>
          <w:lang w:val="pl-PL"/>
        </w:rPr>
      </w:pPr>
      <w:r w:rsidRPr="00E0756F">
        <w:rPr>
          <w:rFonts w:ascii="Times New Roman" w:hAnsi="Times New Roman" w:cs="Times New Roman"/>
          <w:color w:val="000000"/>
          <w:sz w:val="24"/>
          <w:szCs w:val="24"/>
          <w:lang w:val="pl-PL"/>
        </w:rPr>
        <w:t>Član 3</w:t>
      </w: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Ukupna cijena za usluge navedene u članu 1 ovog Ugovora iznosi </w:t>
      </w:r>
      <w:r w:rsidRPr="00E0756F">
        <w:rPr>
          <w:rFonts w:ascii="Times New Roman" w:hAnsi="Times New Roman" w:cs="Times New Roman"/>
          <w:sz w:val="24"/>
          <w:szCs w:val="24"/>
          <w:lang w:val="sl-SI"/>
        </w:rPr>
        <w:t>____________ € (slovima)</w:t>
      </w:r>
      <w:r w:rsidRPr="00E0756F">
        <w:rPr>
          <w:rFonts w:ascii="Times New Roman" w:hAnsi="Times New Roman" w:cs="Times New Roman"/>
          <w:color w:val="000000"/>
          <w:sz w:val="24"/>
          <w:szCs w:val="24"/>
          <w:lang w:val="sr-Latn-CS"/>
        </w:rPr>
        <w:t>. U ukupnu cijenu uračunat je porez na dodatu vrijednost.</w:t>
      </w:r>
    </w:p>
    <w:p w:rsidR="00916F5C" w:rsidRPr="00E0756F" w:rsidRDefault="00916F5C" w:rsidP="00916F5C">
      <w:pPr>
        <w:jc w:val="bot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Naručilac se obavezuje da će</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color w:val="000000"/>
          <w:sz w:val="24"/>
          <w:szCs w:val="24"/>
          <w:lang w:val="sr-Latn-CS"/>
        </w:rPr>
        <w:t xml:space="preserve">plaćanje vršiti </w:t>
      </w:r>
      <w:r w:rsidR="00BB3D98">
        <w:rPr>
          <w:rFonts w:ascii="Times New Roman" w:hAnsi="Times New Roman" w:cs="Times New Roman"/>
          <w:color w:val="000000"/>
          <w:sz w:val="24"/>
          <w:szCs w:val="24"/>
          <w:lang w:val="sr-Latn-CS"/>
        </w:rPr>
        <w:t xml:space="preserve">nakon izvršene usluge </w:t>
      </w:r>
      <w:r w:rsidRPr="00E0756F">
        <w:rPr>
          <w:rFonts w:ascii="Times New Roman" w:hAnsi="Times New Roman" w:cs="Times New Roman"/>
          <w:color w:val="000000"/>
          <w:sz w:val="24"/>
          <w:szCs w:val="24"/>
          <w:lang w:val="sr-Latn-CS"/>
        </w:rPr>
        <w:t xml:space="preserve"> u roku od 20 dana od dana prijema fakture   na žiro račun  broj _____________kod  _________________ banke.</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r-Latn-CS"/>
        </w:rPr>
      </w:pPr>
      <w:r w:rsidRPr="00E0756F">
        <w:rPr>
          <w:rFonts w:ascii="Times New Roman" w:hAnsi="Times New Roman" w:cs="Times New Roman"/>
          <w:b/>
          <w:color w:val="000000"/>
          <w:sz w:val="24"/>
          <w:szCs w:val="24"/>
          <w:lang w:val="sr-Latn-CS"/>
        </w:rPr>
        <w:t>III ROK</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Član 4</w:t>
      </w:r>
    </w:p>
    <w:p w:rsidR="00916F5C" w:rsidRPr="00E0756F" w:rsidRDefault="00916F5C" w:rsidP="00916F5C">
      <w:pP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Ugovor se zaključuje na određeno vrijeme od </w:t>
      </w:r>
      <w:r w:rsidR="00BA710C">
        <w:rPr>
          <w:rFonts w:ascii="Times New Roman" w:hAnsi="Times New Roman" w:cs="Times New Roman"/>
          <w:color w:val="000000"/>
          <w:sz w:val="24"/>
          <w:szCs w:val="24"/>
          <w:lang w:val="sr-Latn-CS"/>
        </w:rPr>
        <w:t>60</w:t>
      </w:r>
      <w:r w:rsidRPr="00E0756F">
        <w:rPr>
          <w:rFonts w:ascii="Times New Roman" w:hAnsi="Times New Roman" w:cs="Times New Roman"/>
          <w:color w:val="000000"/>
          <w:sz w:val="24"/>
          <w:szCs w:val="24"/>
          <w:lang w:val="sr-Latn-CS"/>
        </w:rPr>
        <w:t xml:space="preserve"> dana.</w:t>
      </w:r>
    </w:p>
    <w:p w:rsidR="00916F5C" w:rsidRPr="00E0756F" w:rsidRDefault="00916F5C" w:rsidP="00916F5C">
      <w:pPr>
        <w:rPr>
          <w:rFonts w:ascii="Times New Roman" w:hAnsi="Times New Roman" w:cs="Times New Roman"/>
          <w:sz w:val="24"/>
          <w:szCs w:val="24"/>
          <w:lang w:val="sr-Latn-CS"/>
        </w:rPr>
      </w:pPr>
      <w:r w:rsidRPr="00E0756F">
        <w:rPr>
          <w:rFonts w:ascii="Times New Roman" w:hAnsi="Times New Roman" w:cs="Times New Roman"/>
          <w:sz w:val="24"/>
          <w:szCs w:val="24"/>
          <w:lang w:val="sl-SI"/>
        </w:rPr>
        <w:t>Izvršilac</w:t>
      </w:r>
      <w:r w:rsidRPr="00E0756F">
        <w:rPr>
          <w:rFonts w:ascii="Times New Roman" w:hAnsi="Times New Roman" w:cs="Times New Roman"/>
          <w:sz w:val="24"/>
          <w:szCs w:val="24"/>
          <w:lang w:val="sr-Latn-CS"/>
        </w:rPr>
        <w:t xml:space="preserve"> se obavezuje da će </w:t>
      </w:r>
      <w:r w:rsidRPr="00E0756F">
        <w:rPr>
          <w:rFonts w:ascii="Times New Roman" w:hAnsi="Times New Roman" w:cs="Times New Roman"/>
          <w:sz w:val="24"/>
          <w:szCs w:val="24"/>
          <w:lang w:val="sl-SI"/>
        </w:rPr>
        <w:t xml:space="preserve">usluge </w:t>
      </w:r>
      <w:r w:rsidRPr="00E0756F">
        <w:rPr>
          <w:rFonts w:ascii="Times New Roman" w:hAnsi="Times New Roman" w:cs="Times New Roman"/>
          <w:sz w:val="24"/>
          <w:szCs w:val="24"/>
          <w:lang w:val="sr-Latn-CS"/>
        </w:rPr>
        <w:t>naveden</w:t>
      </w:r>
      <w:r w:rsidRPr="00E0756F">
        <w:rPr>
          <w:rFonts w:ascii="Times New Roman" w:hAnsi="Times New Roman" w:cs="Times New Roman"/>
          <w:sz w:val="24"/>
          <w:szCs w:val="24"/>
          <w:lang w:val="sl-SI"/>
        </w:rPr>
        <w:t>e</w:t>
      </w:r>
      <w:r w:rsidRPr="00E0756F">
        <w:rPr>
          <w:rFonts w:ascii="Times New Roman" w:hAnsi="Times New Roman" w:cs="Times New Roman"/>
          <w:sz w:val="24"/>
          <w:szCs w:val="24"/>
          <w:lang w:val="sr-Latn-CS"/>
        </w:rPr>
        <w:t xml:space="preserve"> u članu 1 ovog Ugovora, pružati prema specifikaciji iz ponude.</w:t>
      </w:r>
    </w:p>
    <w:p w:rsidR="00916F5C" w:rsidRPr="00E0756F" w:rsidRDefault="00916F5C" w:rsidP="00916F5C">
      <w:pPr>
        <w:rPr>
          <w:rFonts w:ascii="Times New Roman" w:hAnsi="Times New Roman" w:cs="Times New Roman"/>
          <w:sz w:val="24"/>
          <w:szCs w:val="24"/>
          <w:lang w:val="sl-SI"/>
        </w:rPr>
      </w:pPr>
      <w:r w:rsidRPr="00E0756F">
        <w:rPr>
          <w:rFonts w:ascii="Times New Roman" w:hAnsi="Times New Roman" w:cs="Times New Roman"/>
          <w:sz w:val="24"/>
          <w:szCs w:val="24"/>
          <w:lang w:val="sl-SI"/>
        </w:rPr>
        <w:t>Ovaj Ugovor se primjenjuje od dana potpisivanja.</w:t>
      </w:r>
    </w:p>
    <w:p w:rsidR="00493B30" w:rsidRDefault="00493B30" w:rsidP="00916F5C">
      <w:pPr>
        <w:jc w:val="center"/>
        <w:rPr>
          <w:rFonts w:ascii="Times New Roman" w:hAnsi="Times New Roman" w:cs="Times New Roman"/>
          <w:b/>
          <w:bCs/>
          <w:color w:val="000000"/>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bCs/>
          <w:color w:val="000000"/>
          <w:sz w:val="24"/>
          <w:szCs w:val="24"/>
          <w:lang w:val="sr-Latn-CS"/>
        </w:rPr>
        <w:t xml:space="preserve">IV  </w:t>
      </w:r>
      <w:r w:rsidRPr="00E0756F">
        <w:rPr>
          <w:rFonts w:ascii="Times New Roman" w:hAnsi="Times New Roman" w:cs="Times New Roman"/>
          <w:b/>
          <w:color w:val="000000"/>
          <w:sz w:val="24"/>
          <w:szCs w:val="24"/>
          <w:lang w:val="sl-SI"/>
        </w:rPr>
        <w:t>OBAVEZE UGOVORNIH STRANA</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rPr>
      </w:pPr>
      <w:r w:rsidRPr="00E0756F">
        <w:rPr>
          <w:rFonts w:ascii="Times New Roman" w:hAnsi="Times New Roman" w:cs="Times New Roman"/>
          <w:color w:val="000000"/>
          <w:sz w:val="24"/>
          <w:szCs w:val="24"/>
        </w:rPr>
        <w:t>Član 5</w:t>
      </w:r>
    </w:p>
    <w:p w:rsidR="00916F5C" w:rsidRPr="00E0756F" w:rsidRDefault="00916F5C" w:rsidP="00916F5C">
      <w:pPr>
        <w:rPr>
          <w:rFonts w:ascii="Times New Roman" w:hAnsi="Times New Roman" w:cs="Times New Roman"/>
          <w:bCs/>
          <w:sz w:val="24"/>
          <w:szCs w:val="24"/>
        </w:rPr>
      </w:pPr>
      <w:r w:rsidRPr="00E0756F">
        <w:rPr>
          <w:rFonts w:ascii="Times New Roman" w:hAnsi="Times New Roman" w:cs="Times New Roman"/>
          <w:sz w:val="24"/>
          <w:szCs w:val="24"/>
        </w:rPr>
        <w:t>Izvršilac</w:t>
      </w:r>
      <w:r w:rsidRPr="00E0756F">
        <w:rPr>
          <w:rFonts w:ascii="Times New Roman" w:hAnsi="Times New Roman" w:cs="Times New Roman"/>
          <w:bCs/>
          <w:sz w:val="24"/>
          <w:szCs w:val="24"/>
        </w:rPr>
        <w:t xml:space="preserve"> se obavezuje:</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koj</w:t>
      </w:r>
      <w:r w:rsidRPr="00E0756F">
        <w:rPr>
          <w:rFonts w:ascii="Times New Roman" w:hAnsi="Times New Roman" w:cs="Times New Roman"/>
          <w:sz w:val="24"/>
          <w:szCs w:val="24"/>
          <w:lang w:val="sr-Latn-CS"/>
        </w:rPr>
        <w:t>e</w:t>
      </w:r>
      <w:r w:rsidRPr="00E0756F">
        <w:rPr>
          <w:rFonts w:ascii="Times New Roman" w:hAnsi="Times New Roman" w:cs="Times New Roman"/>
          <w:sz w:val="24"/>
          <w:szCs w:val="24"/>
        </w:rPr>
        <w:t xml:space="preserve"> su predmet ovog Ugovora izvodi u skladu sa važećim </w:t>
      </w:r>
      <w:r w:rsidRPr="00E0756F">
        <w:rPr>
          <w:rFonts w:ascii="Times New Roman" w:hAnsi="Times New Roman" w:cs="Times New Roman"/>
          <w:sz w:val="24"/>
          <w:szCs w:val="24"/>
          <w:lang w:val="sr-Latn-CS"/>
        </w:rPr>
        <w:t xml:space="preserve">zakonskim </w:t>
      </w:r>
      <w:r w:rsidRPr="00E0756F">
        <w:rPr>
          <w:rFonts w:ascii="Times New Roman" w:hAnsi="Times New Roman" w:cs="Times New Roman"/>
          <w:sz w:val="24"/>
          <w:szCs w:val="24"/>
        </w:rPr>
        <w:t xml:space="preserve">propisima, normativima i standardima za ovu vrstu </w:t>
      </w:r>
      <w:r w:rsidRPr="00E0756F">
        <w:rPr>
          <w:rFonts w:ascii="Times New Roman" w:hAnsi="Times New Roman" w:cs="Times New Roman"/>
          <w:sz w:val="24"/>
          <w:szCs w:val="24"/>
          <w:lang w:val="sr-Latn-CS"/>
        </w:rPr>
        <w:t>posla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pruža</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 xml:space="preserve">kvalifikovanom radnom snagom sa potrebnim </w:t>
      </w:r>
      <w:r w:rsidRPr="00E0756F">
        <w:rPr>
          <w:rFonts w:ascii="Times New Roman" w:hAnsi="Times New Roman" w:cs="Times New Roman"/>
          <w:sz w:val="24"/>
          <w:szCs w:val="24"/>
        </w:rPr>
        <w:t>iskustvom</w:t>
      </w:r>
      <w:r w:rsidRPr="00E0756F">
        <w:rPr>
          <w:rFonts w:ascii="Times New Roman" w:hAnsi="Times New Roman" w:cs="Times New Roman"/>
          <w:sz w:val="24"/>
          <w:szCs w:val="24"/>
          <w:lang w:val="sr-Latn-CS"/>
        </w:rPr>
        <w:t xml:space="preserve"> za ovu vrstu posla</w:t>
      </w:r>
      <w:r w:rsidRPr="00E0756F">
        <w:rPr>
          <w:rFonts w:ascii="Times New Roman" w:hAnsi="Times New Roman" w:cs="Times New Roman"/>
          <w:sz w:val="24"/>
          <w:szCs w:val="24"/>
        </w:rPr>
        <w:t xml:space="preserve">;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rukovodi izvršenjem svih </w:t>
      </w:r>
      <w:r w:rsidRPr="00E0756F">
        <w:rPr>
          <w:rFonts w:ascii="Times New Roman" w:hAnsi="Times New Roman" w:cs="Times New Roman"/>
          <w:sz w:val="24"/>
          <w:szCs w:val="24"/>
          <w:lang w:val="sr-Latn-CS"/>
        </w:rPr>
        <w:t>usluga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pl-PL"/>
        </w:rPr>
      </w:pPr>
      <w:r w:rsidRPr="00E0756F">
        <w:rPr>
          <w:rFonts w:ascii="Times New Roman" w:hAnsi="Times New Roman" w:cs="Times New Roman"/>
          <w:sz w:val="24"/>
          <w:szCs w:val="24"/>
          <w:lang w:val="pl-PL"/>
        </w:rPr>
        <w:t xml:space="preserve">da obezbijedi kompletnu  dokumentaciju po kojoj se izvode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pl-PL"/>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bCs/>
          <w:sz w:val="24"/>
          <w:szCs w:val="24"/>
          <w:lang w:val="pl-PL"/>
        </w:rPr>
        <w:t xml:space="preserve">da primijeni mjere zaštite na radu propisane </w:t>
      </w:r>
      <w:r w:rsidRPr="00E0756F">
        <w:rPr>
          <w:rFonts w:ascii="Times New Roman" w:hAnsi="Times New Roman" w:cs="Times New Roman"/>
          <w:bCs/>
          <w:sz w:val="24"/>
          <w:szCs w:val="24"/>
          <w:lang w:val="sr-Latn-CS"/>
        </w:rPr>
        <w:t>z</w:t>
      </w:r>
      <w:r w:rsidRPr="00E0756F">
        <w:rPr>
          <w:rFonts w:ascii="Times New Roman" w:hAnsi="Times New Roman" w:cs="Times New Roman"/>
          <w:bCs/>
          <w:sz w:val="24"/>
          <w:szCs w:val="24"/>
          <w:lang w:val="pl-PL"/>
        </w:rPr>
        <w:t>akonom</w:t>
      </w:r>
      <w:r w:rsidRPr="00E0756F">
        <w:rPr>
          <w:rFonts w:ascii="Times New Roman" w:hAnsi="Times New Roman" w:cs="Times New Roman"/>
          <w:bCs/>
          <w:sz w:val="24"/>
          <w:szCs w:val="24"/>
          <w:lang w:val="sr-Latn-CS"/>
        </w:rPr>
        <w:t>,</w:t>
      </w:r>
      <w:r w:rsidRPr="00E0756F">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da nadoknadi svu štetu Naručiocu, koja bude prouzrokovana nesavjesnim ili nekvalitetnim radom.</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rPr>
        <w:t xml:space="preserve">Član </w:t>
      </w:r>
      <w:r w:rsidRPr="00E0756F">
        <w:rPr>
          <w:rFonts w:ascii="Times New Roman" w:hAnsi="Times New Roman" w:cs="Times New Roman"/>
          <w:color w:val="000000"/>
          <w:sz w:val="24"/>
          <w:szCs w:val="24"/>
          <w:lang w:val="sr-Latn-CS"/>
        </w:rPr>
        <w:t>6</w:t>
      </w:r>
    </w:p>
    <w:p w:rsidR="00916F5C" w:rsidRPr="00E0756F" w:rsidRDefault="00916F5C" w:rsidP="00916F5C">
      <w:pPr>
        <w:rPr>
          <w:rFonts w:ascii="Times New Roman" w:hAnsi="Times New Roman" w:cs="Times New Roman"/>
          <w:bCs/>
          <w:color w:val="000000"/>
          <w:sz w:val="24"/>
          <w:szCs w:val="24"/>
        </w:rPr>
      </w:pPr>
      <w:r w:rsidRPr="00E0756F">
        <w:rPr>
          <w:rFonts w:ascii="Times New Roman" w:hAnsi="Times New Roman" w:cs="Times New Roman"/>
          <w:color w:val="000000"/>
          <w:sz w:val="24"/>
          <w:szCs w:val="24"/>
        </w:rPr>
        <w:t>Naručilac</w:t>
      </w:r>
      <w:r w:rsidRPr="00E0756F">
        <w:rPr>
          <w:rFonts w:ascii="Times New Roman" w:hAnsi="Times New Roman" w:cs="Times New Roman"/>
          <w:bCs/>
          <w:color w:val="000000"/>
          <w:sz w:val="24"/>
          <w:szCs w:val="24"/>
        </w:rPr>
        <w:t xml:space="preserve"> se obavezuje:</w:t>
      </w:r>
    </w:p>
    <w:p w:rsidR="00916F5C" w:rsidRPr="00E0756F" w:rsidRDefault="00916F5C" w:rsidP="00916F5C">
      <w:pPr>
        <w:widowControl/>
        <w:numPr>
          <w:ilvl w:val="0"/>
          <w:numId w:val="25"/>
        </w:numPr>
        <w:tabs>
          <w:tab w:val="left" w:pos="284"/>
        </w:tabs>
        <w:suppressAutoHyphens/>
        <w:ind w:left="0" w:firstLine="0"/>
        <w:jc w:val="both"/>
        <w:rPr>
          <w:rFonts w:ascii="Times New Roman" w:hAnsi="Times New Roman" w:cs="Times New Roman"/>
          <w:bCs/>
          <w:sz w:val="24"/>
          <w:szCs w:val="24"/>
        </w:rPr>
      </w:pPr>
      <w:r w:rsidRPr="00E0756F">
        <w:rPr>
          <w:rFonts w:ascii="Times New Roman" w:hAnsi="Times New Roman" w:cs="Times New Roman"/>
          <w:bCs/>
          <w:sz w:val="24"/>
          <w:szCs w:val="24"/>
        </w:rPr>
        <w:t xml:space="preserve">da po dogovorenom terminu i planu </w:t>
      </w:r>
      <w:r w:rsidRPr="00E0756F">
        <w:rPr>
          <w:rFonts w:ascii="Times New Roman" w:hAnsi="Times New Roman" w:cs="Times New Roman"/>
          <w:bCs/>
          <w:sz w:val="24"/>
          <w:szCs w:val="24"/>
          <w:lang w:val="sr-Latn-CS"/>
        </w:rPr>
        <w:t>Izvršioc</w:t>
      </w:r>
      <w:r w:rsidRPr="00E0756F">
        <w:rPr>
          <w:rFonts w:ascii="Times New Roman" w:hAnsi="Times New Roman" w:cs="Times New Roman"/>
          <w:bCs/>
          <w:sz w:val="24"/>
          <w:szCs w:val="24"/>
        </w:rPr>
        <w:t xml:space="preserve">a uvede u posao. Pod uvođenjem u posao podrazumijeva se obezbeđenje svih potrebnih uslova za nesmetano </w:t>
      </w:r>
      <w:r w:rsidRPr="00E0756F">
        <w:rPr>
          <w:rFonts w:ascii="Times New Roman" w:hAnsi="Times New Roman" w:cs="Times New Roman"/>
          <w:bCs/>
          <w:sz w:val="24"/>
          <w:szCs w:val="24"/>
          <w:lang w:val="sr-Latn-CS"/>
        </w:rPr>
        <w:t>obavljanje posla</w:t>
      </w:r>
      <w:r w:rsidRPr="00E0756F">
        <w:rPr>
          <w:rFonts w:ascii="Times New Roman" w:hAnsi="Times New Roman" w:cs="Times New Roman"/>
          <w:bCs/>
          <w:sz w:val="24"/>
          <w:szCs w:val="24"/>
        </w:rPr>
        <w:t>.</w:t>
      </w:r>
    </w:p>
    <w:p w:rsidR="00916F5C" w:rsidRPr="00E0756F" w:rsidRDefault="00916F5C" w:rsidP="00916F5C">
      <w:pPr>
        <w:jc w:val="both"/>
        <w:rPr>
          <w:rFonts w:ascii="Times New Roman" w:hAnsi="Times New Roman" w:cs="Times New Roman"/>
          <w:bCs/>
          <w:sz w:val="24"/>
          <w:szCs w:val="24"/>
        </w:rPr>
      </w:pPr>
    </w:p>
    <w:p w:rsidR="00916F5C" w:rsidRPr="00E0756F" w:rsidRDefault="00916F5C" w:rsidP="00916F5C">
      <w:pPr>
        <w:jc w:val="center"/>
        <w:rPr>
          <w:rFonts w:ascii="Times New Roman" w:hAnsi="Times New Roman" w:cs="Times New Roman"/>
          <w:b/>
          <w:sz w:val="24"/>
          <w:szCs w:val="24"/>
          <w:lang w:val="sr-Latn-CS"/>
        </w:rPr>
      </w:pPr>
      <w:r w:rsidRPr="00E0756F">
        <w:rPr>
          <w:rFonts w:ascii="Times New Roman" w:hAnsi="Times New Roman" w:cs="Times New Roman"/>
          <w:b/>
          <w:sz w:val="24"/>
          <w:szCs w:val="24"/>
          <w:lang w:val="sr-Latn-CS"/>
        </w:rPr>
        <w:t>V  RASKID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sr-Latn-CS"/>
        </w:rPr>
      </w:pPr>
      <w:r w:rsidRPr="00E0756F">
        <w:rPr>
          <w:rFonts w:ascii="Times New Roman" w:hAnsi="Times New Roman" w:cs="Times New Roman"/>
          <w:sz w:val="24"/>
          <w:szCs w:val="24"/>
          <w:lang w:val="sr-Latn-CS"/>
        </w:rPr>
        <w:t>Član 7</w:t>
      </w: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 xml:space="preserve">Ugovorne strane su saglasne da do raskida ovog Ugovora može doći ako Izvršilac ne bude izvršavao svoje obaveze u rokovima i na način predviđen  ovimUgovorom: </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widowControl/>
        <w:numPr>
          <w:ilvl w:val="0"/>
          <w:numId w:val="24"/>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 xml:space="preserve">U slučaju kada Naručilac ustanovi da kvalitet pruženih usluga ili način na koje se pružaju, odstupa od traženog, odnosno ponuđenog kvaliteta iz ponude Izvršioca, </w:t>
      </w:r>
    </w:p>
    <w:p w:rsidR="00916F5C" w:rsidRPr="00E0756F" w:rsidRDefault="00916F5C" w:rsidP="00916F5C">
      <w:pPr>
        <w:tabs>
          <w:tab w:val="left" w:pos="284"/>
        </w:tabs>
        <w:jc w:val="both"/>
        <w:rPr>
          <w:rFonts w:ascii="Times New Roman" w:hAnsi="Times New Roman" w:cs="Times New Roman"/>
          <w:sz w:val="24"/>
          <w:szCs w:val="24"/>
          <w:lang w:val="sr-Latn-CS"/>
        </w:rPr>
      </w:pPr>
    </w:p>
    <w:p w:rsidR="00916F5C" w:rsidRPr="00171AE1" w:rsidRDefault="00916F5C" w:rsidP="00916F5C">
      <w:pPr>
        <w:widowControl/>
        <w:numPr>
          <w:ilvl w:val="0"/>
          <w:numId w:val="24"/>
        </w:numPr>
        <w:tabs>
          <w:tab w:val="left" w:pos="284"/>
        </w:tabs>
        <w:suppressAutoHyphens/>
        <w:ind w:left="0" w:firstLine="0"/>
        <w:jc w:val="both"/>
        <w:rPr>
          <w:rFonts w:ascii="Times New Roman" w:hAnsi="Times New Roman" w:cs="Times New Roman"/>
          <w:color w:val="000000"/>
          <w:sz w:val="24"/>
          <w:szCs w:val="24"/>
          <w:lang w:val="sr-Latn-CS"/>
        </w:rPr>
      </w:pPr>
      <w:r w:rsidRPr="00171AE1">
        <w:rPr>
          <w:rFonts w:ascii="Times New Roman" w:hAnsi="Times New Roman" w:cs="Times New Roman"/>
          <w:sz w:val="24"/>
          <w:szCs w:val="24"/>
          <w:lang w:val="sr-Latn-CS"/>
        </w:rPr>
        <w:t>U slučaju da se osoblje Izvršioca ne pridržava svojih obaveza, nedolično ponaša tokom obavlj</w:t>
      </w:r>
      <w:r w:rsidR="00171AE1" w:rsidRPr="00171AE1">
        <w:rPr>
          <w:rFonts w:ascii="Times New Roman" w:hAnsi="Times New Roman" w:cs="Times New Roman"/>
          <w:sz w:val="24"/>
          <w:szCs w:val="24"/>
          <w:lang w:val="sr-Latn-CS"/>
        </w:rPr>
        <w:t xml:space="preserve">anja posla   </w:t>
      </w:r>
      <w:r w:rsidRPr="00171AE1">
        <w:rPr>
          <w:rFonts w:ascii="Times New Roman" w:hAnsi="Times New Roman" w:cs="Times New Roman"/>
          <w:sz w:val="24"/>
          <w:szCs w:val="24"/>
          <w:lang w:val="sr-Latn-CS"/>
        </w:rPr>
        <w:t xml:space="preserve">i u drugim slučajevima nesavjesnog obavljanja posla. </w:t>
      </w:r>
    </w:p>
    <w:p w:rsidR="00171AE1" w:rsidRDefault="00171AE1" w:rsidP="00171AE1">
      <w:pPr>
        <w:pStyle w:val="ListParagrap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bCs/>
          <w:color w:val="000000"/>
          <w:sz w:val="24"/>
          <w:szCs w:val="24"/>
          <w:lang w:val="sr-Latn-CS"/>
        </w:rPr>
      </w:pPr>
      <w:r w:rsidRPr="00E0756F">
        <w:rPr>
          <w:rFonts w:ascii="Times New Roman" w:hAnsi="Times New Roman" w:cs="Times New Roman"/>
          <w:bCs/>
          <w:color w:val="000000"/>
          <w:sz w:val="24"/>
          <w:szCs w:val="24"/>
          <w:lang w:val="sr-Latn-CS"/>
        </w:rPr>
        <w:t xml:space="preserve">Naručilac je obavezan da u slučaju </w:t>
      </w:r>
      <w:r w:rsidRPr="00E0756F">
        <w:rPr>
          <w:rFonts w:ascii="Times New Roman" w:hAnsi="Times New Roman" w:cs="Times New Roman"/>
          <w:bCs/>
          <w:color w:val="000000"/>
          <w:sz w:val="24"/>
          <w:szCs w:val="24"/>
          <w:lang w:val="sl-SI"/>
        </w:rPr>
        <w:t>uočavanja propusta u obavljanju posla</w:t>
      </w:r>
      <w:r w:rsidRPr="00E0756F">
        <w:rPr>
          <w:rFonts w:ascii="Times New Roman" w:hAnsi="Times New Roman" w:cs="Times New Roman"/>
          <w:bCs/>
          <w:color w:val="000000"/>
          <w:sz w:val="24"/>
          <w:szCs w:val="24"/>
          <w:lang w:val="sr-Latn-CS"/>
        </w:rPr>
        <w:t xml:space="preserve"> pisanim putem pozove Izvršioca i da putem Zapisnika zajednički konstatuju uzrok</w:t>
      </w:r>
      <w:r w:rsidRPr="00E0756F">
        <w:rPr>
          <w:rFonts w:ascii="Times New Roman" w:hAnsi="Times New Roman" w:cs="Times New Roman"/>
          <w:bCs/>
          <w:color w:val="000000"/>
          <w:sz w:val="24"/>
          <w:szCs w:val="24"/>
          <w:lang w:val="sl-SI"/>
        </w:rPr>
        <w:t xml:space="preserve"> i obim uočenih propusta</w:t>
      </w:r>
      <w:r w:rsidRPr="00E0756F">
        <w:rPr>
          <w:rFonts w:ascii="Times New Roman" w:hAnsi="Times New Roman" w:cs="Times New Roman"/>
          <w:bCs/>
          <w:color w:val="000000"/>
          <w:sz w:val="24"/>
          <w:szCs w:val="24"/>
          <w:lang w:val="sr-Latn-CS"/>
        </w:rPr>
        <w:t>. Ukoliko se Izvršilac ne odazove pozivu Naručioca, Naručilac angažuje treće lice na teret Izvršioca.</w:t>
      </w:r>
    </w:p>
    <w:p w:rsidR="00916F5C" w:rsidRPr="00E0756F" w:rsidRDefault="00916F5C" w:rsidP="00916F5C">
      <w:pPr>
        <w:rPr>
          <w:rFonts w:ascii="Times New Roman" w:hAnsi="Times New Roman" w:cs="Times New Roman"/>
          <w:color w:val="000000"/>
          <w:sz w:val="24"/>
          <w:szCs w:val="24"/>
          <w:lang w:val="sl-SI"/>
        </w:rPr>
      </w:pPr>
    </w:p>
    <w:p w:rsidR="0053148E" w:rsidRDefault="0053148E" w:rsidP="00916F5C">
      <w:pPr>
        <w:jc w:val="both"/>
        <w:rPr>
          <w:rFonts w:ascii="Times New Roman" w:hAnsi="Times New Roman" w:cs="Times New Roman"/>
          <w:sz w:val="24"/>
          <w:szCs w:val="24"/>
          <w:lang w:val="sr-Latn-CS"/>
        </w:rPr>
      </w:pPr>
    </w:p>
    <w:p w:rsidR="0053148E" w:rsidRPr="0053148E" w:rsidRDefault="0053148E" w:rsidP="0053148E">
      <w:pPr>
        <w:jc w:val="center"/>
        <w:rPr>
          <w:rFonts w:ascii="Times New Roman" w:hAnsi="Times New Roman" w:cs="Times New Roman"/>
          <w:b/>
          <w:sz w:val="24"/>
          <w:szCs w:val="24"/>
          <w:lang w:val="sr-Latn-CS"/>
        </w:rPr>
      </w:pPr>
      <w:r w:rsidRPr="0053148E">
        <w:rPr>
          <w:rFonts w:ascii="Times New Roman" w:hAnsi="Times New Roman" w:cs="Times New Roman"/>
          <w:b/>
          <w:sz w:val="24"/>
          <w:szCs w:val="24"/>
          <w:lang w:val="sr-Latn-CS"/>
        </w:rPr>
        <w:t>VII ANTIKORUPCIJSKA KLAUZULA</w:t>
      </w:r>
    </w:p>
    <w:p w:rsidR="0053148E" w:rsidRPr="00E0756F" w:rsidRDefault="0053148E" w:rsidP="0053148E">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Pr>
          <w:rFonts w:ascii="Times New Roman" w:hAnsi="Times New Roman" w:cs="Times New Roman"/>
          <w:color w:val="000000"/>
          <w:sz w:val="24"/>
          <w:szCs w:val="24"/>
          <w:lang w:val="sl-SI"/>
        </w:rPr>
        <w:t>8</w:t>
      </w:r>
    </w:p>
    <w:p w:rsidR="0053148E" w:rsidRPr="00FC1410" w:rsidRDefault="0053148E" w:rsidP="0053148E">
      <w:pPr>
        <w:pStyle w:val="NoSpacing"/>
        <w:tabs>
          <w:tab w:val="left" w:pos="9310"/>
        </w:tabs>
        <w:ind w:right="-46"/>
        <w:jc w:val="both"/>
        <w:rPr>
          <w:rFonts w:ascii="Times New Roman" w:hAnsi="Times New Roman" w:cs="Times New Roman"/>
          <w:lang w:val="sl-SI"/>
        </w:rPr>
      </w:pPr>
      <w:r w:rsidRPr="00FC1410">
        <w:rPr>
          <w:rFonts w:ascii="Times New Roman" w:hAnsi="Times New Roman" w:cs="Times New Roman"/>
          <w:lang w:val="sl-SI"/>
        </w:rPr>
        <w:t>Ugovor o javnoj nabavci koji je zaključen uz kršenje antikorupcijskog pravila u skladu sa odredbama člana 15 ZJN (Sl.list CG br. 42/11, 57/14, 28/15 i 42/17) ništav je.</w:t>
      </w:r>
    </w:p>
    <w:p w:rsidR="0053148E" w:rsidRPr="00E0756F" w:rsidRDefault="0053148E" w:rsidP="00916F5C">
      <w:pPr>
        <w:jc w:val="both"/>
        <w:rPr>
          <w:rFonts w:ascii="Times New Roman" w:hAnsi="Times New Roman" w:cs="Times New Roman"/>
          <w:sz w:val="24"/>
          <w:szCs w:val="24"/>
          <w:lang w:val="sr-Latn-CS"/>
        </w:rPr>
      </w:pPr>
    </w:p>
    <w:p w:rsidR="00916F5C" w:rsidRPr="00E0756F" w:rsidRDefault="00916F5C" w:rsidP="00916F5C">
      <w:pPr>
        <w:jc w:val="both"/>
        <w:rPr>
          <w:rFonts w:ascii="Times New Roman" w:hAnsi="Times New Roman" w:cs="Times New Roman"/>
          <w:sz w:val="24"/>
          <w:szCs w:val="24"/>
          <w:lang w:val="sl-SI"/>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color w:val="000000"/>
          <w:sz w:val="24"/>
          <w:szCs w:val="24"/>
          <w:lang w:val="sr-Latn-CS"/>
        </w:rPr>
        <w:t>VII</w:t>
      </w:r>
      <w:r w:rsidR="0053148E">
        <w:rPr>
          <w:rFonts w:ascii="Times New Roman" w:hAnsi="Times New Roman" w:cs="Times New Roman"/>
          <w:b/>
          <w:color w:val="000000"/>
          <w:sz w:val="24"/>
          <w:szCs w:val="24"/>
          <w:lang w:val="sr-Latn-CS"/>
        </w:rPr>
        <w:t>I</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b/>
          <w:color w:val="000000"/>
          <w:sz w:val="24"/>
          <w:szCs w:val="24"/>
          <w:lang w:val="sl-SI"/>
        </w:rPr>
        <w:t>OSTALE ODREDBE</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9</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l-SI"/>
        </w:rPr>
        <w:t>Za sve što nije definisano ovim ugovorom primjenjivaće se odredbe Zakona o obligacionim odnosima.</w:t>
      </w: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Eventualne nesporazume koji mogu da se pojave u vezi ovog Ugovora ugovorne strane će pokušati da  riješe sporazumno.</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Sve sporove koji nasta</w:t>
      </w:r>
      <w:r w:rsidRPr="00E0756F">
        <w:rPr>
          <w:rFonts w:ascii="Times New Roman" w:hAnsi="Times New Roman" w:cs="Times New Roman"/>
          <w:color w:val="000000"/>
          <w:sz w:val="24"/>
          <w:szCs w:val="24"/>
          <w:lang w:val="sr-Latn-CS"/>
        </w:rPr>
        <w:t>nu</w:t>
      </w:r>
      <w:r w:rsidRPr="00E0756F">
        <w:rPr>
          <w:rFonts w:ascii="Times New Roman" w:hAnsi="Times New Roman" w:cs="Times New Roman"/>
          <w:color w:val="000000"/>
          <w:sz w:val="24"/>
          <w:szCs w:val="24"/>
          <w:lang w:val="sl-SI"/>
        </w:rPr>
        <w:t xml:space="preserve"> u vezi ovog Ugovora rješavaće Privredni sud u Podgorici.</w:t>
      </w:r>
    </w:p>
    <w:p w:rsidR="00916F5C" w:rsidRPr="00E0756F" w:rsidRDefault="00916F5C" w:rsidP="00916F5C">
      <w:pPr>
        <w:rPr>
          <w:rFonts w:ascii="Times New Roman" w:hAnsi="Times New Roman" w:cs="Times New Roman"/>
          <w:b/>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Član 11</w:t>
      </w:r>
    </w:p>
    <w:p w:rsidR="00916F5C" w:rsidRPr="00E0756F" w:rsidRDefault="00916F5C" w:rsidP="00916F5C">
      <w:pPr>
        <w:jc w:val="both"/>
        <w:rPr>
          <w:rFonts w:ascii="Times New Roman" w:hAnsi="Times New Roman" w:cs="Times New Roman"/>
          <w:bCs/>
          <w:sz w:val="24"/>
          <w:szCs w:val="24"/>
          <w:lang w:val="sl-SI"/>
        </w:rPr>
      </w:pPr>
      <w:r w:rsidRPr="00E0756F">
        <w:rPr>
          <w:rFonts w:ascii="Times New Roman" w:hAnsi="Times New Roman" w:cs="Times New Roman"/>
          <w:sz w:val="24"/>
          <w:szCs w:val="24"/>
          <w:lang w:val="sl-SI"/>
        </w:rPr>
        <w:t xml:space="preserve">Ovaj ugovor </w:t>
      </w:r>
      <w:r w:rsidRPr="00E0756F">
        <w:rPr>
          <w:rFonts w:ascii="Times New Roman" w:hAnsi="Times New Roman" w:cs="Times New Roman"/>
          <w:sz w:val="24"/>
          <w:szCs w:val="24"/>
          <w:lang w:val="sr-Latn-CS"/>
        </w:rPr>
        <w:t xml:space="preserve">je pravno valjano zaključen i potpisan od dolje navedenih ovlašćenih zakonskih zastupnika strana ugovora i </w:t>
      </w:r>
      <w:r w:rsidRPr="00E0756F">
        <w:rPr>
          <w:rFonts w:ascii="Times New Roman" w:hAnsi="Times New Roman" w:cs="Times New Roman"/>
          <w:bCs/>
          <w:sz w:val="24"/>
          <w:szCs w:val="24"/>
          <w:lang w:val="sl-SI"/>
        </w:rPr>
        <w:t>sačinjen je u 6 (šest) istovjetnih primjeraka, od kojih su po dva (2) primjerka za svaku od ugovornih strana, a ostala dva primjerka za potrebe ovjere.</w:t>
      </w: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
          <w:color w:val="000000"/>
          <w:sz w:val="24"/>
          <w:szCs w:val="24"/>
        </w:rPr>
      </w:pPr>
      <w:r w:rsidRPr="00E0756F">
        <w:rPr>
          <w:rFonts w:ascii="Times New Roman" w:hAnsi="Times New Roman" w:cs="Times New Roman"/>
          <w:b/>
          <w:color w:val="000000"/>
          <w:sz w:val="24"/>
          <w:szCs w:val="24"/>
        </w:rPr>
        <w:t xml:space="preserve">               NARUČILAC</w:t>
      </w:r>
      <w:r w:rsidRPr="00E0756F">
        <w:rPr>
          <w:rFonts w:ascii="Times New Roman" w:hAnsi="Times New Roman" w:cs="Times New Roman"/>
          <w:b/>
          <w:bCs/>
          <w:color w:val="000000"/>
          <w:sz w:val="24"/>
          <w:szCs w:val="24"/>
        </w:rPr>
        <w:tab/>
      </w:r>
      <w:r w:rsidRPr="00E0756F">
        <w:rPr>
          <w:rFonts w:ascii="Times New Roman" w:hAnsi="Times New Roman" w:cs="Times New Roman"/>
          <w:b/>
          <w:color w:val="000000"/>
          <w:sz w:val="24"/>
          <w:szCs w:val="24"/>
        </w:rPr>
        <w:t xml:space="preserve">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_____________________________</w:t>
      </w:r>
      <w:r w:rsidRPr="00E0756F">
        <w:rPr>
          <w:rFonts w:ascii="Times New Roman" w:hAnsi="Times New Roman" w:cs="Times New Roman"/>
          <w:color w:val="000000"/>
          <w:sz w:val="24"/>
          <w:szCs w:val="24"/>
        </w:rPr>
        <w:tab/>
      </w:r>
      <w:r w:rsidRPr="00E0756F">
        <w:rPr>
          <w:rFonts w:ascii="Times New Roman" w:hAnsi="Times New Roman" w:cs="Times New Roman"/>
          <w:color w:val="000000"/>
          <w:sz w:val="24"/>
          <w:szCs w:val="24"/>
        </w:rPr>
        <w:tab/>
        <w:t xml:space="preserve">            ______________________________</w:t>
      </w:r>
    </w:p>
    <w:p w:rsidR="006054C3" w:rsidRPr="00852493"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B6A0E" w:rsidP="00AE3F62">
      <w:pPr>
        <w:pStyle w:val="BodyText"/>
        <w:tabs>
          <w:tab w:val="left" w:pos="6888"/>
        </w:tabs>
        <w:spacing w:before="69"/>
        <w:ind w:left="256"/>
        <w:rPr>
          <w:rFonts w:cs="Times New Roman"/>
          <w:b/>
        </w:rPr>
      </w:pPr>
      <w:r>
        <w:rPr>
          <w:rFonts w:cs="Times New Roman"/>
          <w:b/>
        </w:rPr>
        <w:t xml:space="preserve">Tanja Simićević                                                                                          </w:t>
      </w:r>
      <w:r w:rsidR="00FC1410">
        <w:rPr>
          <w:rFonts w:cs="Times New Roman"/>
          <w:b/>
        </w:rPr>
        <w:t>Marko Carević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BB3D98" w:rsidRDefault="00BB3D98" w:rsidP="006054C3">
      <w:pPr>
        <w:tabs>
          <w:tab w:val="left" w:pos="1950"/>
        </w:tabs>
        <w:jc w:val="both"/>
        <w:rPr>
          <w:rFonts w:ascii="Times New Roman" w:hAnsi="Times New Roman" w:cs="Times New Roman"/>
          <w:b/>
          <w:bCs/>
          <w:color w:val="000000"/>
          <w:sz w:val="28"/>
          <w:szCs w:val="28"/>
        </w:rPr>
      </w:pPr>
    </w:p>
    <w:p w:rsidR="00BB3D98" w:rsidRDefault="00BB3D98" w:rsidP="006054C3">
      <w:pPr>
        <w:tabs>
          <w:tab w:val="left" w:pos="1950"/>
        </w:tabs>
        <w:jc w:val="both"/>
        <w:rPr>
          <w:rFonts w:ascii="Times New Roman" w:hAnsi="Times New Roman" w:cs="Times New Roman"/>
          <w:b/>
          <w:bCs/>
          <w:color w:val="000000"/>
          <w:sz w:val="28"/>
          <w:szCs w:val="28"/>
        </w:rPr>
      </w:pPr>
    </w:p>
    <w:p w:rsidR="00BB3D98" w:rsidRDefault="00BB3D98" w:rsidP="006054C3">
      <w:pPr>
        <w:tabs>
          <w:tab w:val="left" w:pos="1950"/>
        </w:tabs>
        <w:jc w:val="both"/>
        <w:rPr>
          <w:rFonts w:ascii="Times New Roman" w:hAnsi="Times New Roman" w:cs="Times New Roman"/>
          <w:b/>
          <w:bCs/>
          <w:color w:val="000000"/>
          <w:sz w:val="28"/>
          <w:szCs w:val="28"/>
        </w:rPr>
      </w:pPr>
    </w:p>
    <w:p w:rsidR="00BB3D98" w:rsidRDefault="00BB3D98" w:rsidP="006054C3">
      <w:pPr>
        <w:tabs>
          <w:tab w:val="left" w:pos="1950"/>
        </w:tabs>
        <w:jc w:val="both"/>
        <w:rPr>
          <w:rFonts w:ascii="Times New Roman" w:hAnsi="Times New Roman" w:cs="Times New Roman"/>
          <w:b/>
          <w:bCs/>
          <w:color w:val="000000"/>
          <w:sz w:val="28"/>
          <w:szCs w:val="28"/>
        </w:rPr>
      </w:pPr>
    </w:p>
    <w:p w:rsidR="00BB3D98" w:rsidRDefault="00BB3D98"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8848CE" w:rsidRPr="00852493"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lastRenderedPageBreak/>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Default="008848CE" w:rsidP="00EF615D">
      <w:pPr>
        <w:pStyle w:val="BodyText"/>
        <w:tabs>
          <w:tab w:val="left" w:pos="5595"/>
        </w:tabs>
        <w:ind w:left="236"/>
        <w:rPr>
          <w:rFonts w:cs="Times New Roman"/>
          <w:spacing w:val="10"/>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B15D0F" w:rsidRPr="000D7F92" w:rsidRDefault="00B15D0F" w:rsidP="00EF615D">
      <w:pPr>
        <w:pStyle w:val="BodyText"/>
        <w:tabs>
          <w:tab w:val="left" w:pos="5595"/>
        </w:tabs>
        <w:ind w:left="236"/>
        <w:rPr>
          <w:rFonts w:cs="Times New Roman"/>
        </w:rPr>
      </w:pP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6" w:name="_GoBack"/>
      <w:bookmarkEnd w:id="6"/>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7D2F1A"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7D2F1A"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0D" w:rsidRDefault="0077590D" w:rsidP="000D7F92">
      <w:r>
        <w:separator/>
      </w:r>
    </w:p>
  </w:endnote>
  <w:endnote w:type="continuationSeparator" w:id="1">
    <w:p w:rsidR="0077590D" w:rsidRDefault="0077590D"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9E" w:rsidRDefault="004B379E">
    <w:pPr>
      <w:pStyle w:val="Footer"/>
      <w:jc w:val="right"/>
    </w:pPr>
    <w:r>
      <w:t xml:space="preserve">Strana </w:t>
    </w:r>
    <w:r w:rsidR="007D2F1A">
      <w:rPr>
        <w:b/>
        <w:sz w:val="24"/>
        <w:szCs w:val="24"/>
      </w:rPr>
      <w:fldChar w:fldCharType="begin"/>
    </w:r>
    <w:r>
      <w:rPr>
        <w:b/>
      </w:rPr>
      <w:instrText xml:space="preserve"> PAGE </w:instrText>
    </w:r>
    <w:r w:rsidR="007D2F1A">
      <w:rPr>
        <w:b/>
        <w:sz w:val="24"/>
        <w:szCs w:val="24"/>
      </w:rPr>
      <w:fldChar w:fldCharType="separate"/>
    </w:r>
    <w:r w:rsidR="009E208A">
      <w:rPr>
        <w:b/>
        <w:noProof/>
      </w:rPr>
      <w:t>19</w:t>
    </w:r>
    <w:r w:rsidR="007D2F1A">
      <w:rPr>
        <w:b/>
        <w:sz w:val="24"/>
        <w:szCs w:val="24"/>
      </w:rPr>
      <w:fldChar w:fldCharType="end"/>
    </w:r>
    <w:r>
      <w:t xml:space="preserve"> od </w:t>
    </w:r>
    <w:r w:rsidR="007D2F1A">
      <w:rPr>
        <w:b/>
        <w:sz w:val="24"/>
        <w:szCs w:val="24"/>
      </w:rPr>
      <w:fldChar w:fldCharType="begin"/>
    </w:r>
    <w:r>
      <w:rPr>
        <w:b/>
      </w:rPr>
      <w:instrText xml:space="preserve"> NUMPAGES  </w:instrText>
    </w:r>
    <w:r w:rsidR="007D2F1A">
      <w:rPr>
        <w:b/>
        <w:sz w:val="24"/>
        <w:szCs w:val="24"/>
      </w:rPr>
      <w:fldChar w:fldCharType="separate"/>
    </w:r>
    <w:r w:rsidR="009E208A">
      <w:rPr>
        <w:b/>
        <w:noProof/>
      </w:rPr>
      <w:t>20</w:t>
    </w:r>
    <w:r w:rsidR="007D2F1A">
      <w:rPr>
        <w:b/>
        <w:sz w:val="24"/>
        <w:szCs w:val="24"/>
      </w:rPr>
      <w:fldChar w:fldCharType="end"/>
    </w:r>
  </w:p>
  <w:p w:rsidR="004B379E" w:rsidRDefault="004B3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0D" w:rsidRDefault="0077590D" w:rsidP="000D7F92">
      <w:r>
        <w:separator/>
      </w:r>
    </w:p>
  </w:footnote>
  <w:footnote w:type="continuationSeparator" w:id="1">
    <w:p w:rsidR="0077590D" w:rsidRDefault="0077590D" w:rsidP="000D7F92">
      <w:r>
        <w:continuationSeparator/>
      </w:r>
    </w:p>
  </w:footnote>
  <w:footnote w:id="2">
    <w:p w:rsidR="004B379E" w:rsidRPr="007E1F59" w:rsidRDefault="004B379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79E" w:rsidRDefault="004B379E" w:rsidP="006054C3">
      <w:pPr>
        <w:pStyle w:val="FootnoteText"/>
        <w:rPr>
          <w:rFonts w:cs="Times New Roman"/>
        </w:rPr>
      </w:pPr>
    </w:p>
  </w:footnote>
  <w:footnote w:id="3">
    <w:p w:rsidR="004B379E" w:rsidRPr="007E1F59" w:rsidRDefault="004B379E"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B379E" w:rsidRDefault="004B379E" w:rsidP="006054C3">
      <w:pPr>
        <w:pStyle w:val="FootnoteText"/>
        <w:jc w:val="both"/>
        <w:rPr>
          <w:rFonts w:cs="Times New Roman"/>
        </w:rPr>
      </w:pPr>
    </w:p>
  </w:footnote>
  <w:footnote w:id="4">
    <w:p w:rsidR="004B379E" w:rsidRDefault="004B379E"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4B379E" w:rsidRDefault="004B379E"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4B379E" w:rsidRPr="007E1F59" w:rsidRDefault="004B379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79E" w:rsidRDefault="004B379E" w:rsidP="006054C3">
      <w:pPr>
        <w:pStyle w:val="FootnoteText"/>
        <w:rPr>
          <w:rFonts w:cs="Times New Roman"/>
        </w:rPr>
      </w:pPr>
    </w:p>
  </w:footnote>
  <w:footnote w:id="7">
    <w:p w:rsidR="004B379E" w:rsidRPr="00EF3747" w:rsidRDefault="004B379E"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B379E" w:rsidRDefault="004B379E" w:rsidP="006054C3">
      <w:pPr>
        <w:pStyle w:val="FootnoteText"/>
        <w:rPr>
          <w:rFonts w:cs="Times New Roman"/>
        </w:rPr>
      </w:pPr>
    </w:p>
  </w:footnote>
  <w:footnote w:id="8">
    <w:p w:rsidR="004B379E" w:rsidRPr="007E1F59" w:rsidRDefault="004B379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79E" w:rsidRDefault="004B379E" w:rsidP="006054C3">
      <w:pPr>
        <w:pStyle w:val="FootnoteText"/>
        <w:rPr>
          <w:rFonts w:cs="Times New Roman"/>
        </w:rPr>
      </w:pPr>
    </w:p>
  </w:footnote>
  <w:footnote w:id="9">
    <w:p w:rsidR="004B379E" w:rsidRPr="007F6785" w:rsidRDefault="004B379E"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B379E" w:rsidRDefault="004B379E" w:rsidP="006054C3">
      <w:pPr>
        <w:pStyle w:val="FootnoteText"/>
        <w:jc w:val="both"/>
        <w:rPr>
          <w:rFonts w:cs="Times New Roman"/>
        </w:rPr>
      </w:pPr>
    </w:p>
  </w:footnote>
  <w:footnote w:id="10">
    <w:p w:rsidR="004B379E" w:rsidRDefault="004B379E"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4B379E" w:rsidRDefault="004B379E"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9E" w:rsidRDefault="004B379E">
    <w:pPr>
      <w:pStyle w:val="Header"/>
      <w:jc w:val="right"/>
      <w:rPr>
        <w:rFonts w:cs="Times New Roman"/>
      </w:rPr>
    </w:pPr>
  </w:p>
  <w:p w:rsidR="004B379E" w:rsidRDefault="004B379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0A078F2"/>
    <w:multiLevelType w:val="hybridMultilevel"/>
    <w:tmpl w:val="54580FDE"/>
    <w:lvl w:ilvl="0" w:tplc="103C19B4">
      <w:start w:val="1"/>
      <w:numFmt w:val="bullet"/>
      <w:lvlText w:val=""/>
      <w:lvlJc w:val="left"/>
      <w:pPr>
        <w:ind w:left="630" w:hanging="360"/>
      </w:pPr>
      <w:rPr>
        <w:rFonts w:ascii="Symbol" w:hAnsi="Symbol" w:cs="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9"/>
  </w:num>
  <w:num w:numId="3">
    <w:abstractNumId w:val="15"/>
  </w:num>
  <w:num w:numId="4">
    <w:abstractNumId w:val="19"/>
  </w:num>
  <w:num w:numId="5">
    <w:abstractNumId w:val="18"/>
  </w:num>
  <w:num w:numId="6">
    <w:abstractNumId w:val="5"/>
  </w:num>
  <w:num w:numId="7">
    <w:abstractNumId w:val="20"/>
  </w:num>
  <w:num w:numId="8">
    <w:abstractNumId w:val="24"/>
  </w:num>
  <w:num w:numId="9">
    <w:abstractNumId w:val="14"/>
  </w:num>
  <w:num w:numId="10">
    <w:abstractNumId w:val="8"/>
  </w:num>
  <w:num w:numId="11">
    <w:abstractNumId w:val="22"/>
  </w:num>
  <w:num w:numId="12">
    <w:abstractNumId w:val="12"/>
  </w:num>
  <w:num w:numId="13">
    <w:abstractNumId w:val="3"/>
  </w:num>
  <w:num w:numId="14">
    <w:abstractNumId w:val="25"/>
  </w:num>
  <w:num w:numId="15">
    <w:abstractNumId w:val="7"/>
  </w:num>
  <w:num w:numId="16">
    <w:abstractNumId w:val="21"/>
  </w:num>
  <w:num w:numId="17">
    <w:abstractNumId w:val="23"/>
  </w:num>
  <w:num w:numId="18">
    <w:abstractNumId w:val="13"/>
  </w:num>
  <w:num w:numId="19">
    <w:abstractNumId w:val="4"/>
  </w:num>
  <w:num w:numId="20">
    <w:abstractNumId w:val="27"/>
  </w:num>
  <w:num w:numId="21">
    <w:abstractNumId w:val="11"/>
  </w:num>
  <w:num w:numId="22">
    <w:abstractNumId w:val="10"/>
  </w:num>
  <w:num w:numId="23">
    <w:abstractNumId w:val="0"/>
  </w:num>
  <w:num w:numId="24">
    <w:abstractNumId w:val="16"/>
  </w:num>
  <w:num w:numId="25">
    <w:abstractNumId w:val="1"/>
  </w:num>
  <w:num w:numId="26">
    <w:abstractNumId w:val="2"/>
  </w:num>
  <w:num w:numId="27">
    <w:abstractNumId w:val="6"/>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20740"/>
    <w:rsid w:val="0005116A"/>
    <w:rsid w:val="00057430"/>
    <w:rsid w:val="00070096"/>
    <w:rsid w:val="00072B26"/>
    <w:rsid w:val="00083360"/>
    <w:rsid w:val="00084A63"/>
    <w:rsid w:val="000A67C3"/>
    <w:rsid w:val="000C71AE"/>
    <w:rsid w:val="000D7F92"/>
    <w:rsid w:val="000E4783"/>
    <w:rsid w:val="00110327"/>
    <w:rsid w:val="00171AE1"/>
    <w:rsid w:val="00177AF7"/>
    <w:rsid w:val="001A5729"/>
    <w:rsid w:val="001B12A2"/>
    <w:rsid w:val="001B3D9E"/>
    <w:rsid w:val="001B689C"/>
    <w:rsid w:val="001C27F4"/>
    <w:rsid w:val="001D339A"/>
    <w:rsid w:val="001F7EAE"/>
    <w:rsid w:val="002129B8"/>
    <w:rsid w:val="002206EB"/>
    <w:rsid w:val="0022357C"/>
    <w:rsid w:val="00252371"/>
    <w:rsid w:val="00267A27"/>
    <w:rsid w:val="00276351"/>
    <w:rsid w:val="00281ADE"/>
    <w:rsid w:val="0029088A"/>
    <w:rsid w:val="002A78B7"/>
    <w:rsid w:val="002B549C"/>
    <w:rsid w:val="002C7EB2"/>
    <w:rsid w:val="002D6980"/>
    <w:rsid w:val="002E20DA"/>
    <w:rsid w:val="002E3A1F"/>
    <w:rsid w:val="002E45B1"/>
    <w:rsid w:val="002E7D39"/>
    <w:rsid w:val="002F4411"/>
    <w:rsid w:val="00305591"/>
    <w:rsid w:val="00310D39"/>
    <w:rsid w:val="00333A49"/>
    <w:rsid w:val="00340942"/>
    <w:rsid w:val="003463E6"/>
    <w:rsid w:val="00375A79"/>
    <w:rsid w:val="00377752"/>
    <w:rsid w:val="00381CA2"/>
    <w:rsid w:val="003C2155"/>
    <w:rsid w:val="003C72E7"/>
    <w:rsid w:val="004152C4"/>
    <w:rsid w:val="00422721"/>
    <w:rsid w:val="00431565"/>
    <w:rsid w:val="004347C7"/>
    <w:rsid w:val="00444847"/>
    <w:rsid w:val="00444E07"/>
    <w:rsid w:val="004463CA"/>
    <w:rsid w:val="00457F43"/>
    <w:rsid w:val="00461081"/>
    <w:rsid w:val="00493B30"/>
    <w:rsid w:val="00496243"/>
    <w:rsid w:val="004A2F76"/>
    <w:rsid w:val="004B379E"/>
    <w:rsid w:val="004F0D6C"/>
    <w:rsid w:val="00504E38"/>
    <w:rsid w:val="00523E20"/>
    <w:rsid w:val="0053148E"/>
    <w:rsid w:val="005642CC"/>
    <w:rsid w:val="0057069D"/>
    <w:rsid w:val="00571AC2"/>
    <w:rsid w:val="00591DFC"/>
    <w:rsid w:val="005959AE"/>
    <w:rsid w:val="005B494A"/>
    <w:rsid w:val="005D188F"/>
    <w:rsid w:val="005E28A1"/>
    <w:rsid w:val="006054C3"/>
    <w:rsid w:val="0062012B"/>
    <w:rsid w:val="00634E9B"/>
    <w:rsid w:val="00657CE6"/>
    <w:rsid w:val="006707A9"/>
    <w:rsid w:val="006A3CF1"/>
    <w:rsid w:val="006D35A5"/>
    <w:rsid w:val="006D5998"/>
    <w:rsid w:val="00713189"/>
    <w:rsid w:val="0073691A"/>
    <w:rsid w:val="00737CFD"/>
    <w:rsid w:val="0074597E"/>
    <w:rsid w:val="007522CD"/>
    <w:rsid w:val="007621B2"/>
    <w:rsid w:val="007730A4"/>
    <w:rsid w:val="0077590D"/>
    <w:rsid w:val="007858ED"/>
    <w:rsid w:val="007A2D88"/>
    <w:rsid w:val="007A43AF"/>
    <w:rsid w:val="007A5404"/>
    <w:rsid w:val="007A7D32"/>
    <w:rsid w:val="007B6DB5"/>
    <w:rsid w:val="007C09EF"/>
    <w:rsid w:val="007C6565"/>
    <w:rsid w:val="007D2F1A"/>
    <w:rsid w:val="007D6355"/>
    <w:rsid w:val="00803275"/>
    <w:rsid w:val="00827B61"/>
    <w:rsid w:val="008317E2"/>
    <w:rsid w:val="00836625"/>
    <w:rsid w:val="00870C51"/>
    <w:rsid w:val="00877EBC"/>
    <w:rsid w:val="0088111B"/>
    <w:rsid w:val="00884124"/>
    <w:rsid w:val="008848CE"/>
    <w:rsid w:val="008876CF"/>
    <w:rsid w:val="0089792A"/>
    <w:rsid w:val="008A232E"/>
    <w:rsid w:val="008E5BF1"/>
    <w:rsid w:val="008F18C1"/>
    <w:rsid w:val="00912127"/>
    <w:rsid w:val="00916F5C"/>
    <w:rsid w:val="0093542E"/>
    <w:rsid w:val="009362A4"/>
    <w:rsid w:val="00941687"/>
    <w:rsid w:val="00946D85"/>
    <w:rsid w:val="0096049B"/>
    <w:rsid w:val="00967A9B"/>
    <w:rsid w:val="00984E8C"/>
    <w:rsid w:val="00985206"/>
    <w:rsid w:val="009922EC"/>
    <w:rsid w:val="009A51A3"/>
    <w:rsid w:val="009A773A"/>
    <w:rsid w:val="009C7B9D"/>
    <w:rsid w:val="009E208A"/>
    <w:rsid w:val="00A01A18"/>
    <w:rsid w:val="00A14243"/>
    <w:rsid w:val="00A35E56"/>
    <w:rsid w:val="00A70370"/>
    <w:rsid w:val="00A757EB"/>
    <w:rsid w:val="00A80036"/>
    <w:rsid w:val="00AB6A0E"/>
    <w:rsid w:val="00AB6F02"/>
    <w:rsid w:val="00AC48D4"/>
    <w:rsid w:val="00AC568C"/>
    <w:rsid w:val="00AC5DDA"/>
    <w:rsid w:val="00AD2FC4"/>
    <w:rsid w:val="00AD3C00"/>
    <w:rsid w:val="00AE3F62"/>
    <w:rsid w:val="00AF19E7"/>
    <w:rsid w:val="00AF7286"/>
    <w:rsid w:val="00B03177"/>
    <w:rsid w:val="00B133BA"/>
    <w:rsid w:val="00B15D0F"/>
    <w:rsid w:val="00B22C7D"/>
    <w:rsid w:val="00B23471"/>
    <w:rsid w:val="00B26D93"/>
    <w:rsid w:val="00B525E2"/>
    <w:rsid w:val="00B53B11"/>
    <w:rsid w:val="00B622F0"/>
    <w:rsid w:val="00B64650"/>
    <w:rsid w:val="00B717BC"/>
    <w:rsid w:val="00B71F18"/>
    <w:rsid w:val="00B94035"/>
    <w:rsid w:val="00BA710C"/>
    <w:rsid w:val="00BB3D98"/>
    <w:rsid w:val="00BB79E3"/>
    <w:rsid w:val="00BC591E"/>
    <w:rsid w:val="00BC6E1B"/>
    <w:rsid w:val="00BC7846"/>
    <w:rsid w:val="00BD3D8F"/>
    <w:rsid w:val="00BD4C1D"/>
    <w:rsid w:val="00BD7B18"/>
    <w:rsid w:val="00BE4F9B"/>
    <w:rsid w:val="00C00EFE"/>
    <w:rsid w:val="00C063A8"/>
    <w:rsid w:val="00C13811"/>
    <w:rsid w:val="00C17549"/>
    <w:rsid w:val="00C32DBA"/>
    <w:rsid w:val="00C360D7"/>
    <w:rsid w:val="00C36965"/>
    <w:rsid w:val="00C56E6C"/>
    <w:rsid w:val="00C66925"/>
    <w:rsid w:val="00C7654E"/>
    <w:rsid w:val="00C84DFE"/>
    <w:rsid w:val="00C93E7B"/>
    <w:rsid w:val="00CA6E23"/>
    <w:rsid w:val="00CF31E7"/>
    <w:rsid w:val="00D318ED"/>
    <w:rsid w:val="00D32DF4"/>
    <w:rsid w:val="00D428CD"/>
    <w:rsid w:val="00D44C7E"/>
    <w:rsid w:val="00D66185"/>
    <w:rsid w:val="00DA4747"/>
    <w:rsid w:val="00DB0ECC"/>
    <w:rsid w:val="00E00328"/>
    <w:rsid w:val="00E0756F"/>
    <w:rsid w:val="00E221C9"/>
    <w:rsid w:val="00E242BF"/>
    <w:rsid w:val="00E31957"/>
    <w:rsid w:val="00E354C8"/>
    <w:rsid w:val="00E503B7"/>
    <w:rsid w:val="00E615E0"/>
    <w:rsid w:val="00E76EB7"/>
    <w:rsid w:val="00E81FC7"/>
    <w:rsid w:val="00E8341E"/>
    <w:rsid w:val="00EA2237"/>
    <w:rsid w:val="00EA2582"/>
    <w:rsid w:val="00EB268B"/>
    <w:rsid w:val="00EB6AAE"/>
    <w:rsid w:val="00EC5755"/>
    <w:rsid w:val="00ED3DC5"/>
    <w:rsid w:val="00ED4EB8"/>
    <w:rsid w:val="00EF615D"/>
    <w:rsid w:val="00F007BA"/>
    <w:rsid w:val="00F05EBB"/>
    <w:rsid w:val="00F125E5"/>
    <w:rsid w:val="00F5369D"/>
    <w:rsid w:val="00F56752"/>
    <w:rsid w:val="00F623C3"/>
    <w:rsid w:val="00F65160"/>
    <w:rsid w:val="00F65A89"/>
    <w:rsid w:val="00F7035D"/>
    <w:rsid w:val="00F77D26"/>
    <w:rsid w:val="00F81639"/>
    <w:rsid w:val="00F91BE1"/>
    <w:rsid w:val="00FB5202"/>
    <w:rsid w:val="00FC1410"/>
    <w:rsid w:val="00FD3494"/>
    <w:rsid w:val="00FE044E"/>
    <w:rsid w:val="00FE7B5B"/>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paragraph" w:styleId="NormalWeb">
    <w:name w:val="Normal (Web)"/>
    <w:basedOn w:val="Normal"/>
    <w:unhideWhenUsed/>
    <w:rsid w:val="00BB3D9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142</cp:revision>
  <cp:lastPrinted>2019-02-20T10:01:00Z</cp:lastPrinted>
  <dcterms:created xsi:type="dcterms:W3CDTF">2017-08-03T13:33:00Z</dcterms:created>
  <dcterms:modified xsi:type="dcterms:W3CDTF">2019-02-20T10:04:00Z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