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34" w:rsidRPr="003B2234" w:rsidRDefault="003B2234" w:rsidP="003B2234">
      <w:pPr>
        <w:widowControl w:val="0"/>
        <w:tabs>
          <w:tab w:val="left" w:pos="2609"/>
        </w:tabs>
        <w:spacing w:after="0" w:line="240" w:lineRule="auto"/>
        <w:ind w:left="2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3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OPŠTINA BUDVA</w:t>
      </w:r>
    </w:p>
    <w:p w:rsidR="003B2234" w:rsidRPr="003B2234" w:rsidRDefault="003B2234" w:rsidP="003B2234">
      <w:pPr>
        <w:widowControl w:val="0"/>
        <w:tabs>
          <w:tab w:val="left" w:pos="1856"/>
        </w:tabs>
        <w:spacing w:after="0" w:line="240" w:lineRule="auto"/>
        <w:ind w:left="23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B223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Broj</w:t>
      </w:r>
      <w:proofErr w:type="spellEnd"/>
      <w:r w:rsidRPr="003B223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B2234">
        <w:rPr>
          <w:rFonts w:ascii="Times New Roman" w:eastAsia="Times New Roman" w:hAnsi="Times New Roman" w:cs="Times New Roman"/>
          <w:b/>
          <w:sz w:val="24"/>
          <w:szCs w:val="24"/>
        </w:rPr>
        <w:t xml:space="preserve"> 01-1727/</w:t>
      </w:r>
      <w:r w:rsidR="00514C8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3B2234" w:rsidRPr="003B2234" w:rsidRDefault="003B2234" w:rsidP="003B2234">
      <w:pPr>
        <w:widowControl w:val="0"/>
        <w:tabs>
          <w:tab w:val="left" w:pos="1856"/>
        </w:tabs>
        <w:spacing w:after="0" w:line="240" w:lineRule="auto"/>
        <w:ind w:left="2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23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Datum</w:t>
      </w:r>
      <w:r w:rsidRPr="003B223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B22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4C85">
        <w:rPr>
          <w:rFonts w:ascii="Times New Roman" w:eastAsia="Times New Roman" w:hAnsi="Times New Roman" w:cs="Times New Roman"/>
          <w:b/>
          <w:sz w:val="24"/>
          <w:szCs w:val="24"/>
        </w:rPr>
        <w:t>03.06</w:t>
      </w:r>
      <w:r w:rsidRPr="003B2234">
        <w:rPr>
          <w:rFonts w:ascii="Times New Roman" w:eastAsia="Times New Roman" w:hAnsi="Times New Roman" w:cs="Times New Roman"/>
          <w:b/>
          <w:sz w:val="24"/>
          <w:szCs w:val="24"/>
        </w:rPr>
        <w:t>.2019.godine</w:t>
      </w:r>
    </w:p>
    <w:p w:rsidR="003B2234" w:rsidRPr="003B2234" w:rsidRDefault="003B2234" w:rsidP="003B223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234" w:rsidRPr="003B2234" w:rsidRDefault="003B2234" w:rsidP="003B223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234" w:rsidRPr="003B2234" w:rsidRDefault="003B2234" w:rsidP="003B2234">
      <w:pPr>
        <w:widowControl w:val="0"/>
        <w:spacing w:before="69" w:after="0" w:line="240" w:lineRule="auto"/>
        <w:ind w:left="236" w:right="2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B223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B22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3B22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>člana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3B22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>CG“,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br.</w:t>
      </w:r>
      <w:r w:rsidRPr="003B22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>42/11, 57/14, 28/15</w:t>
      </w:r>
      <w:r w:rsidRPr="003B223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B223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>42/17</w:t>
      </w:r>
      <w:r w:rsidRPr="003B223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B223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B223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>Pravilnika</w:t>
      </w:r>
      <w:proofErr w:type="spellEnd"/>
      <w:r w:rsidRPr="003B223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sadržaju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akata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obrascima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sprovođenje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nabavki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male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vrijednosti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list CG </w:t>
      </w:r>
      <w:proofErr w:type="spellStart"/>
      <w:r w:rsidRPr="003B2234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49/17 I 54/17)</w:t>
      </w:r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>Opština</w:t>
      </w:r>
      <w:proofErr w:type="spellEnd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>Budva</w:t>
      </w:r>
      <w:proofErr w:type="spellEnd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B2234">
        <w:rPr>
          <w:rFonts w:ascii="Times New Roman" w:eastAsia="Times New Roman" w:hAnsi="Times New Roman" w:cs="Times New Roman"/>
          <w:spacing w:val="-1"/>
          <w:sz w:val="24"/>
          <w:szCs w:val="24"/>
        </w:rPr>
        <w:t>objavljuje</w:t>
      </w:r>
      <w:proofErr w:type="spellEnd"/>
    </w:p>
    <w:p w:rsidR="003B2234" w:rsidRPr="003B2234" w:rsidRDefault="003B2234" w:rsidP="003B2234">
      <w:pPr>
        <w:widowControl w:val="0"/>
        <w:spacing w:before="69" w:after="0" w:line="240" w:lineRule="auto"/>
        <w:ind w:left="236" w:right="208"/>
        <w:rPr>
          <w:rFonts w:ascii="Times New Roman" w:eastAsia="Times New Roman" w:hAnsi="Times New Roman" w:cs="Times New Roman"/>
          <w:sz w:val="24"/>
          <w:szCs w:val="24"/>
        </w:rPr>
      </w:pPr>
    </w:p>
    <w:p w:rsidR="003B2234" w:rsidRPr="003B2234" w:rsidRDefault="003B2234" w:rsidP="003B2234">
      <w:pPr>
        <w:widowControl w:val="0"/>
        <w:spacing w:before="69" w:after="0" w:line="240" w:lineRule="auto"/>
        <w:ind w:left="236" w:right="208"/>
        <w:rPr>
          <w:rFonts w:ascii="Times New Roman" w:eastAsia="Times New Roman" w:hAnsi="Times New Roman" w:cs="Times New Roman"/>
          <w:sz w:val="24"/>
          <w:szCs w:val="24"/>
        </w:rPr>
      </w:pPr>
      <w:r w:rsidRPr="003B22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2234" w:rsidRPr="003B2234" w:rsidRDefault="003B2234" w:rsidP="003B2234">
      <w:pPr>
        <w:widowControl w:val="0"/>
        <w:spacing w:before="69" w:after="0" w:line="240" w:lineRule="auto"/>
        <w:ind w:left="1440" w:right="25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IZMJENU I DOPUNU</w:t>
      </w:r>
      <w:r w:rsidRPr="003B223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ZAHTJEV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B223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ZA</w:t>
      </w:r>
      <w:r w:rsidRPr="003B22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B2234">
        <w:rPr>
          <w:rFonts w:ascii="Times New Roman" w:eastAsia="Times New Roman" w:hAnsi="Times New Roman" w:cs="Times New Roman"/>
          <w:b/>
          <w:sz w:val="24"/>
          <w:szCs w:val="24"/>
        </w:rPr>
        <w:t>DOSTAVLJANJE PO</w:t>
      </w:r>
      <w:r w:rsidRPr="003B223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NUDA</w:t>
      </w:r>
    </w:p>
    <w:p w:rsidR="003B2234" w:rsidRDefault="003B2234" w:rsidP="003B2234">
      <w:pPr>
        <w:widowControl w:val="0"/>
        <w:spacing w:before="5" w:after="0" w:line="240" w:lineRule="auto"/>
        <w:ind w:left="1440" w:right="2275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B22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ZA</w:t>
      </w:r>
      <w:r w:rsidRPr="003B2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2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NABAVKE</w:t>
      </w:r>
      <w:r w:rsidRPr="003B2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MALE </w:t>
      </w:r>
      <w:r w:rsidRPr="003B22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VRIJEDNOSTI</w:t>
      </w:r>
    </w:p>
    <w:p w:rsidR="003B2234" w:rsidRDefault="003B2234" w:rsidP="003B2234">
      <w:pPr>
        <w:pStyle w:val="ListParagraph"/>
        <w:widowControl w:val="0"/>
        <w:numPr>
          <w:ilvl w:val="0"/>
          <w:numId w:val="1"/>
        </w:numPr>
        <w:spacing w:before="5" w:after="0" w:line="240" w:lineRule="auto"/>
        <w:ind w:right="2275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NABAVKA USLUGE IZRADE INDENTIFIKACIONIH OBILJEŽJA</w:t>
      </w:r>
    </w:p>
    <w:p w:rsidR="003B2234" w:rsidRDefault="003B2234" w:rsidP="003B2234">
      <w:pPr>
        <w:widowControl w:val="0"/>
        <w:spacing w:before="5" w:after="0" w:line="240" w:lineRule="auto"/>
        <w:ind w:right="2275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B2234" w:rsidRDefault="003B2234" w:rsidP="003B2234">
      <w:pPr>
        <w:widowControl w:val="0"/>
        <w:spacing w:before="5" w:after="0" w:line="240" w:lineRule="auto"/>
        <w:ind w:right="2275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B7D28" w:rsidRPr="00514C85" w:rsidRDefault="00C5518C" w:rsidP="003B2234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N</w:t>
      </w:r>
      <w:r w:rsidR="003B2234" w:rsidRPr="00514C85">
        <w:rPr>
          <w:rFonts w:ascii="Times New Roman" w:hAnsi="Times New Roman" w:cs="Times New Roman"/>
          <w:lang w:val="sr-Latn-ME"/>
        </w:rPr>
        <w:t>aručilac vrši izmjenu i dopunu u dijelu tehničke specifikacije</w:t>
      </w:r>
      <w:r>
        <w:rPr>
          <w:rFonts w:ascii="Times New Roman" w:hAnsi="Times New Roman" w:cs="Times New Roman"/>
          <w:lang w:val="sr-Latn-ME"/>
        </w:rPr>
        <w:t xml:space="preserve"> za stavke 1, 4, 5, 6  i 8, koje glase</w:t>
      </w:r>
      <w:r w:rsidR="003B2234" w:rsidRPr="00514C85">
        <w:rPr>
          <w:rFonts w:ascii="Times New Roman" w:hAnsi="Times New Roman" w:cs="Times New Roman"/>
          <w:lang w:val="sr-Latn-ME"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692"/>
        <w:gridCol w:w="3969"/>
        <w:gridCol w:w="851"/>
        <w:gridCol w:w="992"/>
      </w:tblGrid>
      <w:tr w:rsidR="003B2234" w:rsidRPr="003B2234" w:rsidTr="00A96846">
        <w:trPr>
          <w:trHeight w:val="38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b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3B2234" w:rsidRPr="003B2234" w:rsidTr="00A96846">
        <w:trPr>
          <w:trHeight w:val="3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Pločice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ugraviranim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imenima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Dvoslojni graverski materijal</w:t>
            </w:r>
          </w:p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Dimenzija: 17cmx5cm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</w:tr>
      <w:tr w:rsidR="003B2234" w:rsidRPr="003B2234" w:rsidTr="00A96846">
        <w:trPr>
          <w:trHeight w:val="3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b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Pločice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ugraviranim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imenima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Dvoslojni graverski materijal</w:t>
            </w:r>
          </w:p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Dimenzija: 17cmx 2cm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</w:tr>
      <w:tr w:rsidR="003B2234" w:rsidRPr="003B2234" w:rsidTr="00A96846">
        <w:trPr>
          <w:trHeight w:val="3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spoljašnje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obilježavanje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hromiranim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postoljem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Materijal: stubovi od inoxa koji su na zemljanom postolju, dimenzija 260cm visina, širina 127 cm.</w:t>
            </w:r>
          </w:p>
          <w:p w:rsid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Tabla dimenzija: visina 14</w:t>
            </w:r>
            <w:r w:rsidR="005038B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8</w:t>
            </w: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 cm, šitrina 104cm</w:t>
            </w:r>
          </w:p>
          <w:p w:rsidR="005038B4" w:rsidRDefault="005038B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Imamo dva stuba između kojih je tabla sa označenim nazivima organa, stubovi su od inoxa, standarden debljine, a između tabla datih dimenzija. Tabla sa stubovima je takođe povezna sa inoxom, 127cm je razmak između dva stuba.</w:t>
            </w:r>
          </w:p>
          <w:p w:rsidR="005038B4" w:rsidRPr="003B2234" w:rsidRDefault="005038B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Materijal: tabla od pleksiglasa sa promjenjljivom folijom na kojoj su štampani nazivi organa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</w:tr>
      <w:tr w:rsidR="003B2234" w:rsidRPr="003B2234" w:rsidTr="00A96846">
        <w:trPr>
          <w:trHeight w:val="3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Dizajn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štampa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isporuka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visit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karti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rađene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knjizi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lastRenderedPageBreak/>
              <w:t xml:space="preserve">Standardne veličine vizit karti sa natpisima sa obje strane, dva pisma, </w:t>
            </w: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lastRenderedPageBreak/>
              <w:t>mat plastifikacije, deblji, kvalitetniji papir</w:t>
            </w:r>
          </w:p>
          <w:p w:rsidR="005038B4" w:rsidRDefault="005038B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Dizajn vizit karte po potrebi</w:t>
            </w:r>
          </w:p>
          <w:p w:rsidR="005038B4" w:rsidRPr="003B2234" w:rsidRDefault="005038B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kom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10000</w:t>
            </w:r>
          </w:p>
        </w:tc>
      </w:tr>
      <w:tr w:rsidR="003B2234" w:rsidRPr="003B2234" w:rsidTr="00A96846">
        <w:trPr>
          <w:trHeight w:val="3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lastRenderedPageBreak/>
              <w:t>6.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Dizajn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štampa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isporuka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montaža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šematskog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prikaza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kancelarija</w:t>
            </w:r>
            <w:proofErr w:type="spellEnd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Šematski prikaz kancelarija unutar opštine treba da sadrži mapu sa brojevima i opisima kancelarija raspoređenim po bojama, materijal: pleksiglas</w:t>
            </w:r>
          </w:p>
          <w:p w:rsidR="005038B4" w:rsidRPr="003B2234" w:rsidRDefault="005038B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Dimenzije: 100x100cm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</w:tr>
      <w:tr w:rsidR="003B2234" w:rsidRPr="003B2234" w:rsidTr="00A96846">
        <w:trPr>
          <w:trHeight w:val="3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proofErr w:type="spellStart"/>
            <w:r w:rsidRPr="003B2234">
              <w:rPr>
                <w:rFonts w:ascii="Times New Roman" w:eastAsia="Times New Roman" w:hAnsi="Times New Roman" w:cs="Times New Roman"/>
                <w:sz w:val="24"/>
                <w:szCs w:val="24"/>
              </w:rPr>
              <w:t>stativ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34" w:rsidRPr="003B2234" w:rsidRDefault="003B2234" w:rsidP="003B22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 Stalak za oglašavanje, može biti od pleksiglasa ili sličnog materijala</w:t>
            </w:r>
          </w:p>
          <w:p w:rsidR="003B2234" w:rsidRPr="003B2234" w:rsidRDefault="003B2234" w:rsidP="003B22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Dimenzija: visina 2m, širina 1,2m</w:t>
            </w:r>
          </w:p>
          <w:p w:rsidR="003B2234" w:rsidRPr="003B2234" w:rsidRDefault="003B2234" w:rsidP="003B2234">
            <w:pPr>
              <w:widowControl w:val="0"/>
              <w:spacing w:after="0" w:line="240" w:lineRule="auto"/>
              <w:ind w:left="47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  <w:p w:rsidR="003B2234" w:rsidRPr="003B2234" w:rsidRDefault="003B2234" w:rsidP="003B2234">
            <w:pPr>
              <w:widowControl w:val="0"/>
              <w:spacing w:after="0" w:line="240" w:lineRule="auto"/>
              <w:ind w:left="476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34" w:rsidRPr="003B2234" w:rsidRDefault="003B2234" w:rsidP="003B2234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B22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</w:tr>
    </w:tbl>
    <w:p w:rsidR="003B2234" w:rsidRPr="003B2234" w:rsidRDefault="003B2234" w:rsidP="003B223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3B2234" w:rsidRPr="003B2234" w:rsidRDefault="003B2234" w:rsidP="003B223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3B2234" w:rsidRPr="00B07848" w:rsidRDefault="00B07848" w:rsidP="003B223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848">
        <w:rPr>
          <w:rFonts w:ascii="Times New Roman" w:hAnsi="Times New Roman" w:cs="Times New Roman"/>
          <w:sz w:val="24"/>
          <w:szCs w:val="24"/>
          <w:lang w:val="sr-Latn-ME"/>
        </w:rPr>
        <w:t xml:space="preserve">  Vesna   Pejović</w:t>
      </w:r>
    </w:p>
    <w:p w:rsidR="00B07848" w:rsidRPr="00B07848" w:rsidRDefault="00B07848" w:rsidP="003B223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848">
        <w:rPr>
          <w:rFonts w:ascii="Times New Roman" w:hAnsi="Times New Roman" w:cs="Times New Roman"/>
          <w:sz w:val="24"/>
          <w:szCs w:val="24"/>
          <w:lang w:val="sr-Latn-ME"/>
        </w:rPr>
        <w:t>____</w:t>
      </w:r>
      <w:bookmarkStart w:id="0" w:name="_GoBack"/>
      <w:bookmarkEnd w:id="0"/>
      <w:r w:rsidRPr="00B07848">
        <w:rPr>
          <w:rFonts w:ascii="Times New Roman" w:hAnsi="Times New Roman" w:cs="Times New Roman"/>
          <w:sz w:val="24"/>
          <w:szCs w:val="24"/>
          <w:lang w:val="sr-Latn-ME"/>
        </w:rPr>
        <w:t>_________________</w:t>
      </w:r>
    </w:p>
    <w:sectPr w:rsidR="00B07848" w:rsidRPr="00B07848" w:rsidSect="000B7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2919"/>
    <w:multiLevelType w:val="hybridMultilevel"/>
    <w:tmpl w:val="2522046A"/>
    <w:lvl w:ilvl="0" w:tplc="2388697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0CE6"/>
    <w:rsid w:val="000B7D28"/>
    <w:rsid w:val="0018301E"/>
    <w:rsid w:val="002F6EA3"/>
    <w:rsid w:val="003B2234"/>
    <w:rsid w:val="005038B4"/>
    <w:rsid w:val="00514C85"/>
    <w:rsid w:val="00540CE6"/>
    <w:rsid w:val="00617E06"/>
    <w:rsid w:val="006A3F86"/>
    <w:rsid w:val="00871B06"/>
    <w:rsid w:val="00A75621"/>
    <w:rsid w:val="00AD684A"/>
    <w:rsid w:val="00B07848"/>
    <w:rsid w:val="00BD53A3"/>
    <w:rsid w:val="00C5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9477"/>
  <w15:chartTrackingRefBased/>
  <w15:docId w15:val="{24CB56BD-1BAF-4B62-8016-7F308750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7</cp:revision>
  <dcterms:created xsi:type="dcterms:W3CDTF">2019-06-03T08:59:00Z</dcterms:created>
  <dcterms:modified xsi:type="dcterms:W3CDTF">2019-06-03T09:19:00Z</dcterms:modified>
</cp:coreProperties>
</file>