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E31491" w:rsidRDefault="00AE46CF" w:rsidP="00AE46CF">
      <w:pPr>
        <w:jc w:val="right"/>
        <w:rPr>
          <w:rFonts w:ascii="Times New Roman" w:hAnsi="Times New Roman" w:cs="Times New Roman"/>
          <w:color w:val="000000"/>
          <w:sz w:val="24"/>
          <w:szCs w:val="24"/>
          <w:lang w:val="it-IT"/>
        </w:rPr>
      </w:pPr>
      <w:r w:rsidRPr="00E31491">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E31491">
        <w:rPr>
          <w:rFonts w:ascii="Times New Roman" w:hAnsi="Times New Roman" w:cs="Times New Roman"/>
          <w:color w:val="000000"/>
          <w:sz w:val="24"/>
          <w:szCs w:val="24"/>
          <w:lang w:val="it-IT"/>
        </w:rPr>
        <w:t>OBRAZAC  3</w:t>
      </w:r>
    </w:p>
    <w:p w:rsidR="00AE46CF" w:rsidRPr="00E31491" w:rsidRDefault="00AE46CF" w:rsidP="00AE46CF">
      <w:pPr>
        <w:spacing w:after="0" w:line="240" w:lineRule="auto"/>
        <w:rPr>
          <w:rFonts w:ascii="Times New Roman" w:hAnsi="Times New Roman" w:cs="Times New Roman"/>
          <w:color w:val="000000"/>
          <w:lang w:val="it-IT"/>
        </w:rPr>
      </w:pPr>
    </w:p>
    <w:p w:rsidR="00AE46CF" w:rsidRPr="00E31491"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E31491"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OPŠTINA BUDVA</w:t>
      </w:r>
    </w:p>
    <w:p w:rsidR="0080595E"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Broj iz evidencije postupaka javnih nabavki:</w:t>
      </w:r>
      <w:r w:rsidR="00614F66" w:rsidRPr="00E31491">
        <w:rPr>
          <w:rFonts w:ascii="Times New Roman" w:hAnsi="Times New Roman" w:cs="Times New Roman"/>
          <w:color w:val="000000"/>
          <w:sz w:val="24"/>
          <w:szCs w:val="24"/>
          <w:lang w:val="it-IT"/>
        </w:rPr>
        <w:t xml:space="preserve"> </w:t>
      </w:r>
      <w:r w:rsidR="00C64350">
        <w:rPr>
          <w:rFonts w:ascii="Times New Roman" w:hAnsi="Times New Roman" w:cs="Times New Roman"/>
          <w:color w:val="000000"/>
          <w:sz w:val="24"/>
          <w:szCs w:val="24"/>
          <w:lang w:val="it-IT"/>
        </w:rPr>
        <w:t>01-2102/6</w:t>
      </w:r>
    </w:p>
    <w:p w:rsidR="00AE46CF" w:rsidRPr="00E31491"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Redni broj iz Plana javnih nabavki :</w:t>
      </w:r>
      <w:r w:rsidR="006E69BC" w:rsidRPr="00E31491">
        <w:rPr>
          <w:rFonts w:ascii="Times New Roman" w:hAnsi="Times New Roman" w:cs="Times New Roman"/>
          <w:color w:val="000000"/>
          <w:sz w:val="24"/>
          <w:szCs w:val="24"/>
          <w:lang w:val="it-IT"/>
        </w:rPr>
        <w:t xml:space="preserve"> </w:t>
      </w:r>
      <w:r w:rsidR="0080595E">
        <w:rPr>
          <w:rFonts w:ascii="Times New Roman" w:hAnsi="Times New Roman" w:cs="Times New Roman"/>
          <w:b/>
          <w:color w:val="000000"/>
          <w:sz w:val="24"/>
          <w:szCs w:val="24"/>
          <w:lang w:val="it-IT"/>
        </w:rPr>
        <w:t>228</w:t>
      </w:r>
      <w:r w:rsidR="004779DF" w:rsidRPr="00E31491">
        <w:rPr>
          <w:rFonts w:ascii="Times New Roman" w:hAnsi="Times New Roman" w:cs="Times New Roman"/>
          <w:b/>
          <w:color w:val="000000"/>
          <w:sz w:val="24"/>
          <w:szCs w:val="24"/>
          <w:lang w:val="it-IT"/>
        </w:rPr>
        <w:t xml:space="preserve">                       </w:t>
      </w:r>
      <w:r w:rsidR="004779DF" w:rsidRPr="00E31491">
        <w:rPr>
          <w:rFonts w:ascii="Times New Roman" w:hAnsi="Times New Roman" w:cs="Times New Roman"/>
          <w:color w:val="000000"/>
          <w:sz w:val="24"/>
          <w:szCs w:val="24"/>
          <w:lang w:val="it-IT"/>
        </w:rPr>
        <w:t xml:space="preserve"> </w:t>
      </w:r>
    </w:p>
    <w:p w:rsidR="00AE46CF" w:rsidRPr="00E31491" w:rsidRDefault="004779DF" w:rsidP="006E69BC">
      <w:pPr>
        <w:spacing w:after="0"/>
        <w:jc w:val="both"/>
        <w:rPr>
          <w:rFonts w:ascii="Times New Roman" w:hAnsi="Times New Roman" w:cs="Times New Roman"/>
          <w:b/>
          <w:bCs/>
          <w:color w:val="000000"/>
          <w:sz w:val="24"/>
          <w:szCs w:val="24"/>
          <w:lang w:val="it-IT"/>
        </w:rPr>
      </w:pPr>
      <w:r w:rsidRPr="00E31491">
        <w:rPr>
          <w:rFonts w:ascii="Times New Roman" w:hAnsi="Times New Roman" w:cs="Times New Roman"/>
          <w:b/>
          <w:color w:val="000000"/>
          <w:sz w:val="24"/>
          <w:szCs w:val="24"/>
          <w:lang w:val="it-IT"/>
        </w:rPr>
        <w:t>Budva,</w:t>
      </w:r>
      <w:r w:rsidR="00892BB3" w:rsidRPr="00E31491">
        <w:rPr>
          <w:rFonts w:ascii="Times New Roman" w:hAnsi="Times New Roman" w:cs="Times New Roman"/>
          <w:b/>
          <w:color w:val="000000"/>
          <w:sz w:val="24"/>
          <w:szCs w:val="24"/>
          <w:lang w:val="it-IT"/>
        </w:rPr>
        <w:t xml:space="preserve"> </w:t>
      </w:r>
      <w:r w:rsidR="00C64350">
        <w:rPr>
          <w:rFonts w:ascii="Times New Roman" w:hAnsi="Times New Roman" w:cs="Times New Roman"/>
          <w:b/>
          <w:color w:val="000000"/>
          <w:sz w:val="24"/>
          <w:szCs w:val="24"/>
          <w:lang w:val="it-IT"/>
        </w:rPr>
        <w:t xml:space="preserve"> 24</w:t>
      </w:r>
      <w:r w:rsidR="0080595E">
        <w:rPr>
          <w:rFonts w:ascii="Times New Roman" w:hAnsi="Times New Roman" w:cs="Times New Roman"/>
          <w:b/>
          <w:color w:val="000000"/>
          <w:sz w:val="24"/>
          <w:szCs w:val="24"/>
          <w:lang w:val="it-IT"/>
        </w:rPr>
        <w:t>.06.2019</w:t>
      </w:r>
      <w:r w:rsidR="00892BB3" w:rsidRPr="00E31491">
        <w:rPr>
          <w:rFonts w:ascii="Times New Roman" w:hAnsi="Times New Roman" w:cs="Times New Roman"/>
          <w:b/>
          <w:color w:val="000000"/>
          <w:sz w:val="24"/>
          <w:szCs w:val="24"/>
          <w:lang w:val="it-IT"/>
        </w:rPr>
        <w:t xml:space="preserve"> </w:t>
      </w:r>
      <w:r w:rsidRPr="00E31491">
        <w:rPr>
          <w:rFonts w:ascii="Times New Roman" w:hAnsi="Times New Roman" w:cs="Times New Roman"/>
          <w:b/>
          <w:color w:val="000000"/>
          <w:sz w:val="24"/>
          <w:szCs w:val="24"/>
          <w:lang w:val="it-IT"/>
        </w:rPr>
        <w:t>.godine</w:t>
      </w:r>
    </w:p>
    <w:p w:rsidR="00AE46CF" w:rsidRPr="00E31491" w:rsidRDefault="00AE46CF" w:rsidP="00AE46CF">
      <w:pPr>
        <w:pStyle w:val="Heading1"/>
        <w:jc w:val="both"/>
        <w:rPr>
          <w:i w:val="0"/>
          <w:iCs w:val="0"/>
          <w:color w:val="000000"/>
          <w:sz w:val="24"/>
          <w:szCs w:val="24"/>
          <w:lang w:val="it-IT"/>
        </w:rPr>
      </w:pPr>
    </w:p>
    <w:p w:rsidR="00AE46CF" w:rsidRPr="00E31491" w:rsidRDefault="00AE46CF" w:rsidP="00AE46CF">
      <w:pPr>
        <w:pStyle w:val="Heading1"/>
        <w:jc w:val="both"/>
        <w:rPr>
          <w:i w:val="0"/>
          <w:iCs w:val="0"/>
          <w:color w:val="000000"/>
          <w:sz w:val="24"/>
          <w:szCs w:val="24"/>
          <w:u w:val="none"/>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E31491">
        <w:rPr>
          <w:rFonts w:ascii="Times New Roman" w:hAnsi="Times New Roman" w:cs="Times New Roman"/>
          <w:sz w:val="24"/>
          <w:szCs w:val="24"/>
          <w:lang w:val="it-IT"/>
        </w:rPr>
        <w:t xml:space="preserve">Na onovu člana 54 stav 1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sz w:val="24"/>
          <w:szCs w:val="24"/>
          <w:lang w:val="it-IT"/>
        </w:rPr>
        <w:t xml:space="preserve">42/11, 57/14, 28/15 i 42/17) </w:t>
      </w:r>
      <w:r w:rsidR="004779DF" w:rsidRPr="00E31491">
        <w:rPr>
          <w:rFonts w:ascii="Times New Roman" w:hAnsi="Times New Roman" w:cs="Times New Roman"/>
          <w:b/>
          <w:color w:val="000000"/>
          <w:sz w:val="24"/>
          <w:szCs w:val="24"/>
          <w:lang w:val="pl-PL"/>
        </w:rPr>
        <w:t xml:space="preserve">Opština Budva </w:t>
      </w:r>
      <w:r w:rsidRPr="00E31491">
        <w:rPr>
          <w:rFonts w:ascii="Times New Roman" w:hAnsi="Times New Roman" w:cs="Times New Roman"/>
          <w:sz w:val="24"/>
          <w:szCs w:val="24"/>
          <w:lang w:val="it-IT"/>
        </w:rPr>
        <w:t>objavljuje na Portalu javnih nabavki</w:t>
      </w:r>
    </w:p>
    <w:p w:rsidR="00AE46CF" w:rsidRPr="00E31491" w:rsidRDefault="00AE46CF" w:rsidP="00AE46CF">
      <w:pPr>
        <w:jc w:val="both"/>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pStyle w:val="Heading1"/>
        <w:rPr>
          <w:color w:val="000000"/>
          <w:sz w:val="36"/>
          <w:szCs w:val="36"/>
          <w:lang w:val="it-IT"/>
        </w:rPr>
      </w:pPr>
    </w:p>
    <w:p w:rsidR="00AE46CF" w:rsidRPr="00E31491" w:rsidRDefault="00AE46CF" w:rsidP="00AE46CF">
      <w:pPr>
        <w:spacing w:after="0" w:line="240" w:lineRule="auto"/>
        <w:jc w:val="center"/>
        <w:rPr>
          <w:rFonts w:ascii="Times New Roman" w:hAnsi="Times New Roman" w:cs="Times New Roman"/>
          <w:b/>
          <w:bCs/>
          <w:color w:val="000000"/>
          <w:sz w:val="36"/>
          <w:szCs w:val="36"/>
          <w:lang w:val="it-IT"/>
        </w:rPr>
      </w:pPr>
      <w:r w:rsidRPr="00E31491">
        <w:rPr>
          <w:rFonts w:ascii="Times New Roman" w:hAnsi="Times New Roman" w:cs="Times New Roman"/>
          <w:b/>
          <w:bCs/>
          <w:color w:val="000000"/>
          <w:sz w:val="36"/>
          <w:szCs w:val="36"/>
          <w:lang w:val="it-IT"/>
        </w:rPr>
        <w:t>TENDERSKU DOKUMENTACIJU</w:t>
      </w:r>
    </w:p>
    <w:p w:rsidR="007E2F44" w:rsidRPr="00E31491" w:rsidRDefault="00AE46CF" w:rsidP="007E2F44">
      <w:pPr>
        <w:widowControl w:val="0"/>
        <w:tabs>
          <w:tab w:val="left" w:pos="945"/>
        </w:tabs>
        <w:spacing w:after="0" w:line="312" w:lineRule="auto"/>
        <w:ind w:left="236" w:right="238"/>
        <w:jc w:val="center"/>
        <w:rPr>
          <w:rFonts w:ascii="Times New Roman" w:eastAsia="Times New Roman" w:hAnsi="Times New Roman" w:cs="Times New Roman"/>
          <w:b/>
          <w:sz w:val="36"/>
          <w:szCs w:val="36"/>
        </w:rPr>
      </w:pPr>
      <w:r w:rsidRPr="00E31491">
        <w:rPr>
          <w:rFonts w:ascii="Times New Roman" w:hAnsi="Times New Roman" w:cs="Times New Roman"/>
          <w:b/>
          <w:bCs/>
          <w:color w:val="000000"/>
          <w:sz w:val="36"/>
          <w:szCs w:val="36"/>
          <w:lang w:val="it-IT"/>
        </w:rPr>
        <w:t xml:space="preserve">ZA OTVORENI POSTUPAK JAVNE NABAVKE </w:t>
      </w:r>
      <w:r w:rsidR="00507737" w:rsidRPr="00E31491">
        <w:rPr>
          <w:rFonts w:ascii="Times New Roman" w:hAnsi="Times New Roman"/>
          <w:b/>
          <w:sz w:val="36"/>
          <w:szCs w:val="36"/>
        </w:rPr>
        <w:t>ZA</w:t>
      </w:r>
      <w:r w:rsidR="00507737" w:rsidRPr="00E31491">
        <w:rPr>
          <w:rFonts w:ascii="Times New Roman" w:hAnsi="Times New Roman"/>
          <w:b/>
          <w:spacing w:val="1"/>
          <w:sz w:val="36"/>
          <w:szCs w:val="36"/>
        </w:rPr>
        <w:t xml:space="preserve"> </w:t>
      </w:r>
      <w:r w:rsidR="00507737" w:rsidRPr="00E31491">
        <w:rPr>
          <w:rFonts w:ascii="Times New Roman" w:hAnsi="Times New Roman"/>
          <w:b/>
          <w:spacing w:val="-1"/>
          <w:sz w:val="36"/>
          <w:szCs w:val="36"/>
        </w:rPr>
        <w:t>NABAVKU</w:t>
      </w:r>
      <w:r w:rsidR="00507737" w:rsidRPr="00E31491">
        <w:rPr>
          <w:rFonts w:ascii="Times New Roman" w:hAnsi="Times New Roman"/>
          <w:b/>
          <w:spacing w:val="4"/>
          <w:sz w:val="36"/>
          <w:szCs w:val="36"/>
        </w:rPr>
        <w:t xml:space="preserve"> </w:t>
      </w:r>
      <w:r w:rsidR="0050724A">
        <w:rPr>
          <w:rFonts w:ascii="Times New Roman" w:hAnsi="Times New Roman"/>
          <w:b/>
          <w:spacing w:val="-1"/>
          <w:sz w:val="36"/>
          <w:szCs w:val="36"/>
        </w:rPr>
        <w:t>UNIVERZALNIH POŠTANSKIH USLUGA PO PARTIJAMA</w:t>
      </w:r>
    </w:p>
    <w:p w:rsidR="00507737" w:rsidRPr="00E31491" w:rsidRDefault="00507737" w:rsidP="00507737">
      <w:pPr>
        <w:spacing w:after="0" w:line="240" w:lineRule="auto"/>
        <w:jc w:val="center"/>
        <w:rPr>
          <w:rFonts w:ascii="Times New Roman" w:hAnsi="Times New Roman"/>
          <w:b/>
          <w:spacing w:val="4"/>
          <w:sz w:val="32"/>
          <w:szCs w:val="32"/>
        </w:rPr>
      </w:pPr>
    </w:p>
    <w:p w:rsidR="0009101F" w:rsidRPr="00E31491" w:rsidRDefault="0009101F" w:rsidP="00AE46CF">
      <w:pPr>
        <w:rPr>
          <w:rFonts w:ascii="Times New Roman" w:hAnsi="Times New Roman"/>
          <w:b/>
          <w:spacing w:val="-1"/>
          <w:sz w:val="24"/>
        </w:rPr>
      </w:pPr>
    </w:p>
    <w:p w:rsidR="0009101F" w:rsidRPr="00E31491" w:rsidRDefault="0009101F" w:rsidP="00AE46CF">
      <w:pPr>
        <w:rPr>
          <w:rFonts w:ascii="Times New Roman" w:hAnsi="Times New Roman"/>
          <w:b/>
          <w:spacing w:val="-1"/>
          <w:sz w:val="28"/>
          <w:szCs w:val="28"/>
        </w:rPr>
      </w:pPr>
    </w:p>
    <w:p w:rsidR="000E2899" w:rsidRPr="00E31491" w:rsidRDefault="000E2899" w:rsidP="00AE46CF">
      <w:pPr>
        <w:rPr>
          <w:rFonts w:ascii="Times New Roman" w:hAnsi="Times New Roman"/>
          <w:b/>
          <w:spacing w:val="-1"/>
          <w:sz w:val="28"/>
          <w:szCs w:val="28"/>
        </w:rPr>
      </w:pPr>
    </w:p>
    <w:p w:rsidR="001065B8" w:rsidRPr="00E31491" w:rsidRDefault="001065B8"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jc w:val="cente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lang w:val="it-IT"/>
        </w:rPr>
        <w:br w:type="page"/>
      </w:r>
      <w:r w:rsidRPr="00E31491">
        <w:rPr>
          <w:rFonts w:ascii="Times New Roman" w:hAnsi="Times New Roman" w:cs="Times New Roman"/>
          <w:b/>
          <w:bCs/>
          <w:color w:val="000000"/>
          <w:sz w:val="24"/>
          <w:szCs w:val="24"/>
          <w:lang w:val="it-IT"/>
        </w:rPr>
        <w:lastRenderedPageBreak/>
        <w:t>SADR</w:t>
      </w:r>
      <w:r w:rsidRPr="00E31491">
        <w:rPr>
          <w:rFonts w:ascii="Times New Roman" w:hAnsi="Times New Roman" w:cs="Times New Roman"/>
          <w:b/>
          <w:bCs/>
          <w:color w:val="000000"/>
          <w:sz w:val="24"/>
          <w:szCs w:val="24"/>
          <w:lang w:val="sr-Latn-CS"/>
        </w:rPr>
        <w:t>ŽAJ TENDERSKE DOKUMENTACIJE</w:t>
      </w:r>
    </w:p>
    <w:p w:rsidR="00AE46CF" w:rsidRPr="00E31491" w:rsidRDefault="00AE46CF" w:rsidP="00AE46CF">
      <w:pPr>
        <w:jc w:val="center"/>
        <w:rPr>
          <w:rFonts w:ascii="Times New Roman" w:hAnsi="Times New Roman" w:cs="Times New Roman"/>
          <w:b/>
          <w:bCs/>
          <w:color w:val="000000"/>
          <w:sz w:val="24"/>
          <w:szCs w:val="24"/>
          <w:lang w:val="sr-Latn-CS"/>
        </w:rPr>
      </w:pPr>
    </w:p>
    <w:p w:rsidR="009368ED" w:rsidRDefault="00043FA1">
      <w:pPr>
        <w:pStyle w:val="TOC1"/>
        <w:tabs>
          <w:tab w:val="right" w:leader="dot" w:pos="9062"/>
        </w:tabs>
        <w:rPr>
          <w:noProof/>
        </w:rPr>
      </w:pPr>
      <w:r w:rsidRPr="00E31491">
        <w:rPr>
          <w:rFonts w:ascii="Times New Roman" w:hAnsi="Times New Roman" w:cs="Times New Roman"/>
          <w:color w:val="000000"/>
          <w:sz w:val="24"/>
          <w:szCs w:val="24"/>
        </w:rPr>
        <w:fldChar w:fldCharType="begin"/>
      </w:r>
      <w:r w:rsidR="00FC58D1" w:rsidRPr="00E31491">
        <w:rPr>
          <w:rFonts w:ascii="Times New Roman" w:hAnsi="Times New Roman" w:cs="Times New Roman"/>
          <w:color w:val="000000"/>
          <w:sz w:val="24"/>
          <w:szCs w:val="24"/>
        </w:rPr>
        <w:instrText xml:space="preserve"> TOC \o "1-3" \h \z \u </w:instrText>
      </w:r>
      <w:r w:rsidRPr="00E31491">
        <w:rPr>
          <w:rFonts w:ascii="Times New Roman" w:hAnsi="Times New Roman" w:cs="Times New Roman"/>
          <w:color w:val="000000"/>
          <w:sz w:val="24"/>
          <w:szCs w:val="24"/>
        </w:rPr>
        <w:fldChar w:fldCharType="separate"/>
      </w:r>
      <w:hyperlink w:anchor="_Toc513727562" w:history="1">
        <w:r w:rsidR="009368ED" w:rsidRPr="00FA413C">
          <w:rPr>
            <w:rStyle w:val="Hyperlink"/>
            <w:noProof/>
          </w:rPr>
          <w:t>POZIV ZA JAVNO NADMETANJE U OTVORENOM POSTUPKU JAVNE NABAVKE</w:t>
        </w:r>
        <w:r w:rsidR="009368ED">
          <w:rPr>
            <w:noProof/>
            <w:webHidden/>
          </w:rPr>
          <w:tab/>
        </w:r>
        <w:r>
          <w:rPr>
            <w:noProof/>
            <w:webHidden/>
          </w:rPr>
          <w:fldChar w:fldCharType="begin"/>
        </w:r>
        <w:r w:rsidR="009368ED">
          <w:rPr>
            <w:noProof/>
            <w:webHidden/>
          </w:rPr>
          <w:instrText xml:space="preserve"> PAGEREF _Toc513727562 \h </w:instrText>
        </w:r>
        <w:r>
          <w:rPr>
            <w:noProof/>
            <w:webHidden/>
          </w:rPr>
        </w:r>
        <w:r>
          <w:rPr>
            <w:noProof/>
            <w:webHidden/>
          </w:rPr>
          <w:fldChar w:fldCharType="separate"/>
        </w:r>
        <w:r w:rsidR="003C4EAE">
          <w:rPr>
            <w:noProof/>
            <w:webHidden/>
          </w:rPr>
          <w:t>3</w:t>
        </w:r>
        <w:r>
          <w:rPr>
            <w:noProof/>
            <w:webHidden/>
          </w:rPr>
          <w:fldChar w:fldCharType="end"/>
        </w:r>
      </w:hyperlink>
    </w:p>
    <w:p w:rsidR="003C4EAE" w:rsidRDefault="003C4EAE" w:rsidP="003C4EAE">
      <w:pPr>
        <w:spacing w:after="0" w:line="240" w:lineRule="auto"/>
        <w:rPr>
          <w:rFonts w:asciiTheme="minorHAnsi" w:hAnsiTheme="minorHAnsi" w:cs="Times New Roman"/>
          <w:bCs/>
          <w:noProof/>
          <w:color w:val="000000"/>
          <w:lang w:val="sr-Latn-CS"/>
        </w:rPr>
      </w:pPr>
      <w:r w:rsidRPr="003C4EAE">
        <w:rPr>
          <w:rFonts w:asciiTheme="minorHAnsi" w:hAnsiTheme="minorHAnsi" w:cs="Times New Roman"/>
          <w:bCs/>
          <w:noProof/>
          <w:color w:val="000000"/>
          <w:lang w:val="sr-Latn-CS"/>
        </w:rPr>
        <w:t>USLOVI ZA UČEŠĆE U POSTUPKU JAVNE NABAVKE</w:t>
      </w:r>
      <w:r>
        <w:rPr>
          <w:rFonts w:asciiTheme="minorHAnsi" w:hAnsiTheme="minorHAnsi" w:cs="Times New Roman"/>
          <w:bCs/>
          <w:noProof/>
          <w:color w:val="000000"/>
          <w:lang w:val="sr-Latn-CS"/>
        </w:rPr>
        <w:t>.................................................................................4</w:t>
      </w:r>
    </w:p>
    <w:p w:rsidR="003C4EAE" w:rsidRDefault="003C4EAE" w:rsidP="003C4EAE">
      <w:pPr>
        <w:spacing w:after="0" w:line="240" w:lineRule="auto"/>
        <w:rPr>
          <w:rFonts w:asciiTheme="minorHAnsi" w:hAnsiTheme="minorHAnsi" w:cs="Times New Roman"/>
          <w:bCs/>
          <w:noProof/>
          <w:color w:val="000000"/>
          <w:lang w:val="sr-Latn-CS"/>
        </w:rPr>
      </w:pPr>
      <w:r>
        <w:rPr>
          <w:rFonts w:asciiTheme="minorHAnsi" w:hAnsiTheme="minorHAnsi" w:cs="Times New Roman"/>
          <w:bCs/>
          <w:noProof/>
          <w:color w:val="000000"/>
          <w:lang w:val="sr-Latn-CS"/>
        </w:rPr>
        <w:t xml:space="preserve">    OBAVEZNI USLOVI................................................................................................................................4</w:t>
      </w:r>
    </w:p>
    <w:p w:rsidR="003C4EAE" w:rsidRPr="003C4EAE" w:rsidRDefault="003C4EAE" w:rsidP="003C4EAE">
      <w:pPr>
        <w:spacing w:line="240" w:lineRule="auto"/>
        <w:rPr>
          <w:rFonts w:asciiTheme="minorHAnsi" w:hAnsiTheme="minorHAnsi"/>
          <w:noProof/>
          <w:lang w:eastAsia="zh-TW"/>
        </w:rPr>
      </w:pPr>
      <w:r>
        <w:rPr>
          <w:rFonts w:asciiTheme="minorHAnsi" w:hAnsiTheme="minorHAnsi" w:cs="Times New Roman"/>
          <w:bCs/>
          <w:noProof/>
          <w:color w:val="000000"/>
          <w:lang w:val="sr-Latn-CS"/>
        </w:rPr>
        <w:t xml:space="preserve">    FAKULTATIVNI USLOVI.........................................................................................................................5</w:t>
      </w:r>
    </w:p>
    <w:p w:rsidR="009368ED" w:rsidRDefault="00C64350" w:rsidP="003C4EAE">
      <w:pPr>
        <w:pStyle w:val="TOC1"/>
        <w:tabs>
          <w:tab w:val="right" w:leader="dot" w:pos="9062"/>
        </w:tabs>
        <w:spacing w:after="0"/>
        <w:rPr>
          <w:rFonts w:asciiTheme="minorHAnsi" w:eastAsiaTheme="minorEastAsia" w:hAnsiTheme="minorHAnsi" w:cstheme="minorBidi"/>
          <w:noProof/>
          <w:lang w:eastAsia="en-US"/>
        </w:rPr>
      </w:pPr>
      <w:hyperlink w:anchor="_Toc513727563" w:history="1">
        <w:r w:rsidR="009368ED" w:rsidRPr="00FA413C">
          <w:rPr>
            <w:rStyle w:val="Hyperlink"/>
            <w:noProof/>
          </w:rPr>
          <w:t>TEHNIČKE KARAKTERISTIKE ILI SPECIFIKACIJE PREDMETA JAVNE NABAVKE, ODNOSNO PREDMJER RADOVA</w:t>
        </w:r>
        <w:r w:rsidR="009368ED">
          <w:rPr>
            <w:noProof/>
            <w:webHidden/>
          </w:rPr>
          <w:tab/>
        </w:r>
        <w:r w:rsidR="00043FA1">
          <w:rPr>
            <w:noProof/>
            <w:webHidden/>
          </w:rPr>
          <w:fldChar w:fldCharType="begin"/>
        </w:r>
        <w:r w:rsidR="009368ED">
          <w:rPr>
            <w:noProof/>
            <w:webHidden/>
          </w:rPr>
          <w:instrText xml:space="preserve"> PAGEREF _Toc513727563 \h </w:instrText>
        </w:r>
        <w:r w:rsidR="00043FA1">
          <w:rPr>
            <w:noProof/>
            <w:webHidden/>
          </w:rPr>
        </w:r>
        <w:r w:rsidR="00043FA1">
          <w:rPr>
            <w:noProof/>
            <w:webHidden/>
          </w:rPr>
          <w:fldChar w:fldCharType="separate"/>
        </w:r>
        <w:r w:rsidR="003C4EAE">
          <w:rPr>
            <w:noProof/>
            <w:webHidden/>
          </w:rPr>
          <w:t>7</w:t>
        </w:r>
        <w:r w:rsidR="00043FA1">
          <w:rPr>
            <w:noProof/>
            <w:webHidden/>
          </w:rPr>
          <w:fldChar w:fldCharType="end"/>
        </w:r>
      </w:hyperlink>
    </w:p>
    <w:p w:rsidR="009368ED" w:rsidRDefault="00C64350" w:rsidP="003C4EAE">
      <w:pPr>
        <w:pStyle w:val="TOC1"/>
        <w:tabs>
          <w:tab w:val="right" w:leader="dot" w:pos="9062"/>
        </w:tabs>
        <w:spacing w:after="0"/>
        <w:rPr>
          <w:rFonts w:asciiTheme="minorHAnsi" w:eastAsiaTheme="minorEastAsia" w:hAnsiTheme="minorHAnsi" w:cstheme="minorBidi"/>
          <w:noProof/>
          <w:lang w:eastAsia="en-US"/>
        </w:rPr>
      </w:pPr>
      <w:hyperlink w:anchor="_Toc513727564" w:history="1">
        <w:r w:rsidR="009368ED" w:rsidRPr="00FA413C">
          <w:rPr>
            <w:rStyle w:val="Hyperlink"/>
            <w:noProof/>
          </w:rPr>
          <w:t>IZJAVA NARUČIOCA DA ĆE UREDNO IZMIRIVATI OBAVEZE PREMA IZABRANOM PONUĐAČU</w:t>
        </w:r>
        <w:r w:rsidR="009368ED">
          <w:rPr>
            <w:noProof/>
            <w:webHidden/>
          </w:rPr>
          <w:tab/>
        </w:r>
        <w:r w:rsidR="00043FA1">
          <w:rPr>
            <w:noProof/>
            <w:webHidden/>
          </w:rPr>
          <w:fldChar w:fldCharType="begin"/>
        </w:r>
        <w:r w:rsidR="009368ED">
          <w:rPr>
            <w:noProof/>
            <w:webHidden/>
          </w:rPr>
          <w:instrText xml:space="preserve"> PAGEREF _Toc513727564 \h </w:instrText>
        </w:r>
        <w:r w:rsidR="00043FA1">
          <w:rPr>
            <w:noProof/>
            <w:webHidden/>
          </w:rPr>
        </w:r>
        <w:r w:rsidR="00043FA1">
          <w:rPr>
            <w:noProof/>
            <w:webHidden/>
          </w:rPr>
          <w:fldChar w:fldCharType="separate"/>
        </w:r>
        <w:r w:rsidR="003C4EAE">
          <w:rPr>
            <w:noProof/>
            <w:webHidden/>
          </w:rPr>
          <w:t>9</w:t>
        </w:r>
        <w:r w:rsidR="00043FA1">
          <w:rPr>
            <w:noProof/>
            <w:webHidden/>
          </w:rPr>
          <w:fldChar w:fldCharType="end"/>
        </w:r>
      </w:hyperlink>
    </w:p>
    <w:p w:rsidR="009368ED" w:rsidRDefault="00C64350" w:rsidP="003C4EAE">
      <w:pPr>
        <w:pStyle w:val="TOC1"/>
        <w:tabs>
          <w:tab w:val="right" w:leader="dot" w:pos="9062"/>
        </w:tabs>
        <w:spacing w:after="0"/>
        <w:rPr>
          <w:rFonts w:asciiTheme="minorHAnsi" w:eastAsiaTheme="minorEastAsia" w:hAnsiTheme="minorHAnsi" w:cstheme="minorBidi"/>
          <w:noProof/>
          <w:lang w:eastAsia="en-US"/>
        </w:rPr>
      </w:pPr>
      <w:hyperlink w:anchor="_Toc513727565" w:history="1">
        <w:r w:rsidR="009368ED" w:rsidRPr="00FA413C">
          <w:rPr>
            <w:rStyle w:val="Hyperlink"/>
            <w:noProof/>
          </w:rPr>
          <w:t xml:space="preserve">IZJAVA NARUČIOCA (OVLAŠĆENO LICE, SLUŽBENIK ZA JAVNE NABAVKE I LICA KOJA SU UČESTVOVALA U PLANIRANJU JAVNE NABAVKE) O NEPOSTOJANJU SUKOBA INTERESA </w:t>
        </w:r>
        <w:r w:rsidR="009368ED">
          <w:rPr>
            <w:noProof/>
            <w:webHidden/>
          </w:rPr>
          <w:tab/>
        </w:r>
        <w:r w:rsidR="00043FA1">
          <w:rPr>
            <w:noProof/>
            <w:webHidden/>
          </w:rPr>
          <w:fldChar w:fldCharType="begin"/>
        </w:r>
        <w:r w:rsidR="009368ED">
          <w:rPr>
            <w:noProof/>
            <w:webHidden/>
          </w:rPr>
          <w:instrText xml:space="preserve"> PAGEREF _Toc513727565 \h </w:instrText>
        </w:r>
        <w:r w:rsidR="00043FA1">
          <w:rPr>
            <w:noProof/>
            <w:webHidden/>
          </w:rPr>
        </w:r>
        <w:r w:rsidR="00043FA1">
          <w:rPr>
            <w:noProof/>
            <w:webHidden/>
          </w:rPr>
          <w:fldChar w:fldCharType="separate"/>
        </w:r>
        <w:r w:rsidR="003C4EAE">
          <w:rPr>
            <w:noProof/>
            <w:webHidden/>
          </w:rPr>
          <w:t>10</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66" w:history="1">
        <w:r w:rsidR="009368ED" w:rsidRPr="00FA413C">
          <w:rPr>
            <w:rStyle w:val="Hyperlink"/>
            <w:noProof/>
          </w:rPr>
          <w:t>IZJAVA NARUČIOCA (ČLANOVA KOMISIJE ZA OTVARANJE I VREDNOVANJE PONUDE I LICA KOJA SU UČESTVOVALA U PRIPREMANJU TENDERSKE DOKUMENTACIJE) O NEPOSTOJANJU SUKOBA INTERESA</w:t>
        </w:r>
        <w:r w:rsidR="009368ED">
          <w:rPr>
            <w:noProof/>
            <w:webHidden/>
          </w:rPr>
          <w:tab/>
        </w:r>
        <w:r w:rsidR="00043FA1">
          <w:rPr>
            <w:noProof/>
            <w:webHidden/>
          </w:rPr>
          <w:fldChar w:fldCharType="begin"/>
        </w:r>
        <w:r w:rsidR="009368ED">
          <w:rPr>
            <w:noProof/>
            <w:webHidden/>
          </w:rPr>
          <w:instrText xml:space="preserve"> PAGEREF _Toc513727566 \h </w:instrText>
        </w:r>
        <w:r w:rsidR="00043FA1">
          <w:rPr>
            <w:noProof/>
            <w:webHidden/>
          </w:rPr>
        </w:r>
        <w:r w:rsidR="00043FA1">
          <w:rPr>
            <w:noProof/>
            <w:webHidden/>
          </w:rPr>
          <w:fldChar w:fldCharType="separate"/>
        </w:r>
        <w:r w:rsidR="003C4EAE">
          <w:rPr>
            <w:noProof/>
            <w:webHidden/>
          </w:rPr>
          <w:t>11</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67" w:history="1">
        <w:r w:rsidR="009368ED" w:rsidRPr="00FA413C">
          <w:rPr>
            <w:rStyle w:val="Hyperlink"/>
            <w:noProof/>
          </w:rPr>
          <w:t>METODOLOGIJA NAČINA VREDNOVANJA PONUDA PO KRITERIJUMU I PODKRITERIJUMIMA</w:t>
        </w:r>
        <w:r w:rsidR="009368ED">
          <w:rPr>
            <w:noProof/>
            <w:webHidden/>
          </w:rPr>
          <w:tab/>
        </w:r>
        <w:r w:rsidR="00043FA1">
          <w:rPr>
            <w:noProof/>
            <w:webHidden/>
          </w:rPr>
          <w:fldChar w:fldCharType="begin"/>
        </w:r>
        <w:r w:rsidR="009368ED">
          <w:rPr>
            <w:noProof/>
            <w:webHidden/>
          </w:rPr>
          <w:instrText xml:space="preserve"> PAGEREF _Toc513727567 \h </w:instrText>
        </w:r>
        <w:r w:rsidR="00043FA1">
          <w:rPr>
            <w:noProof/>
            <w:webHidden/>
          </w:rPr>
        </w:r>
        <w:r w:rsidR="00043FA1">
          <w:rPr>
            <w:noProof/>
            <w:webHidden/>
          </w:rPr>
          <w:fldChar w:fldCharType="separate"/>
        </w:r>
        <w:r w:rsidR="003C4EAE">
          <w:rPr>
            <w:noProof/>
            <w:webHidden/>
          </w:rPr>
          <w:t>12</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73" w:history="1">
        <w:r w:rsidR="009368ED" w:rsidRPr="00FA413C">
          <w:rPr>
            <w:rStyle w:val="Hyperlink"/>
            <w:noProof/>
          </w:rPr>
          <w:t>OBRAZAC PONUDE SA OBRASCIMA KOJE PRIPREMA PONUĐAČ</w:t>
        </w:r>
        <w:r w:rsidR="009368ED">
          <w:rPr>
            <w:noProof/>
            <w:webHidden/>
          </w:rPr>
          <w:tab/>
        </w:r>
        <w:r w:rsidR="00043FA1">
          <w:rPr>
            <w:noProof/>
            <w:webHidden/>
          </w:rPr>
          <w:fldChar w:fldCharType="begin"/>
        </w:r>
        <w:r w:rsidR="009368ED">
          <w:rPr>
            <w:noProof/>
            <w:webHidden/>
          </w:rPr>
          <w:instrText xml:space="preserve"> PAGEREF _Toc513727573 \h </w:instrText>
        </w:r>
        <w:r w:rsidR="00043FA1">
          <w:rPr>
            <w:noProof/>
            <w:webHidden/>
          </w:rPr>
        </w:r>
        <w:r w:rsidR="00043FA1">
          <w:rPr>
            <w:noProof/>
            <w:webHidden/>
          </w:rPr>
          <w:fldChar w:fldCharType="separate"/>
        </w:r>
        <w:r w:rsidR="003C4EAE">
          <w:rPr>
            <w:noProof/>
            <w:webHidden/>
          </w:rPr>
          <w:t>13</w:t>
        </w:r>
        <w:r w:rsidR="00043FA1">
          <w:rPr>
            <w:noProof/>
            <w:webHidden/>
          </w:rPr>
          <w:fldChar w:fldCharType="end"/>
        </w:r>
      </w:hyperlink>
    </w:p>
    <w:p w:rsidR="009368ED" w:rsidRDefault="00C64350">
      <w:pPr>
        <w:pStyle w:val="TOC2"/>
        <w:tabs>
          <w:tab w:val="right" w:leader="dot" w:pos="9062"/>
        </w:tabs>
        <w:rPr>
          <w:rFonts w:asciiTheme="minorHAnsi" w:eastAsiaTheme="minorEastAsia" w:hAnsiTheme="minorHAnsi" w:cstheme="minorBidi"/>
          <w:noProof/>
          <w:lang w:eastAsia="en-US"/>
        </w:rPr>
      </w:pPr>
      <w:hyperlink w:anchor="_Toc513727574" w:history="1">
        <w:r w:rsidR="009368ED" w:rsidRPr="00FA413C">
          <w:rPr>
            <w:rStyle w:val="Hyperlink"/>
            <w:rFonts w:ascii="Times New Roman" w:hAnsi="Times New Roman" w:cs="Times New Roman"/>
            <w:b/>
            <w:bCs/>
            <w:noProof/>
          </w:rPr>
          <w:t>NASLOVNA STRANA PONUDE</w:t>
        </w:r>
        <w:r w:rsidR="009368ED">
          <w:rPr>
            <w:noProof/>
            <w:webHidden/>
          </w:rPr>
          <w:tab/>
        </w:r>
        <w:r w:rsidR="00043FA1">
          <w:rPr>
            <w:noProof/>
            <w:webHidden/>
          </w:rPr>
          <w:fldChar w:fldCharType="begin"/>
        </w:r>
        <w:r w:rsidR="009368ED">
          <w:rPr>
            <w:noProof/>
            <w:webHidden/>
          </w:rPr>
          <w:instrText xml:space="preserve"> PAGEREF _Toc513727574 \h </w:instrText>
        </w:r>
        <w:r w:rsidR="00043FA1">
          <w:rPr>
            <w:noProof/>
            <w:webHidden/>
          </w:rPr>
        </w:r>
        <w:r w:rsidR="00043FA1">
          <w:rPr>
            <w:noProof/>
            <w:webHidden/>
          </w:rPr>
          <w:fldChar w:fldCharType="separate"/>
        </w:r>
        <w:r w:rsidR="003C4EAE">
          <w:rPr>
            <w:noProof/>
            <w:webHidden/>
          </w:rPr>
          <w:t>13</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75" w:history="1">
        <w:r w:rsidR="009368ED" w:rsidRPr="00FA413C">
          <w:rPr>
            <w:rStyle w:val="Hyperlink"/>
            <w:noProof/>
          </w:rPr>
          <w:t>SADRŽAJ PONUDE</w:t>
        </w:r>
        <w:r w:rsidR="009368ED">
          <w:rPr>
            <w:noProof/>
            <w:webHidden/>
          </w:rPr>
          <w:tab/>
        </w:r>
        <w:r w:rsidR="00043FA1">
          <w:rPr>
            <w:noProof/>
            <w:webHidden/>
          </w:rPr>
          <w:fldChar w:fldCharType="begin"/>
        </w:r>
        <w:r w:rsidR="009368ED">
          <w:rPr>
            <w:noProof/>
            <w:webHidden/>
          </w:rPr>
          <w:instrText xml:space="preserve"> PAGEREF _Toc513727575 \h </w:instrText>
        </w:r>
        <w:r w:rsidR="00043FA1">
          <w:rPr>
            <w:noProof/>
            <w:webHidden/>
          </w:rPr>
        </w:r>
        <w:r w:rsidR="00043FA1">
          <w:rPr>
            <w:noProof/>
            <w:webHidden/>
          </w:rPr>
          <w:fldChar w:fldCharType="separate"/>
        </w:r>
        <w:r w:rsidR="003C4EAE">
          <w:rPr>
            <w:noProof/>
            <w:webHidden/>
          </w:rPr>
          <w:t>14</w:t>
        </w:r>
        <w:r w:rsidR="00043FA1">
          <w:rPr>
            <w:noProof/>
            <w:webHidden/>
          </w:rPr>
          <w:fldChar w:fldCharType="end"/>
        </w:r>
      </w:hyperlink>
    </w:p>
    <w:p w:rsidR="009368ED" w:rsidRDefault="00C64350">
      <w:pPr>
        <w:pStyle w:val="TOC2"/>
        <w:tabs>
          <w:tab w:val="right" w:leader="dot" w:pos="9062"/>
        </w:tabs>
        <w:rPr>
          <w:rFonts w:asciiTheme="minorHAnsi" w:eastAsiaTheme="minorEastAsia" w:hAnsiTheme="minorHAnsi" w:cstheme="minorBidi"/>
          <w:noProof/>
          <w:lang w:eastAsia="en-US"/>
        </w:rPr>
      </w:pPr>
      <w:hyperlink w:anchor="_Toc513727576" w:history="1">
        <w:r w:rsidR="009368ED" w:rsidRPr="00FA413C">
          <w:rPr>
            <w:rStyle w:val="Hyperlink"/>
            <w:rFonts w:ascii="Times New Roman" w:hAnsi="Times New Roman" w:cs="Times New Roman"/>
            <w:noProof/>
          </w:rPr>
          <w:t>PODACI O PONUDI I PONUĐAČU</w:t>
        </w:r>
        <w:r w:rsidR="009368ED">
          <w:rPr>
            <w:noProof/>
            <w:webHidden/>
          </w:rPr>
          <w:tab/>
        </w:r>
        <w:r w:rsidR="00043FA1">
          <w:rPr>
            <w:noProof/>
            <w:webHidden/>
          </w:rPr>
          <w:fldChar w:fldCharType="begin"/>
        </w:r>
        <w:r w:rsidR="009368ED">
          <w:rPr>
            <w:noProof/>
            <w:webHidden/>
          </w:rPr>
          <w:instrText xml:space="preserve"> PAGEREF _Toc513727576 \h </w:instrText>
        </w:r>
        <w:r w:rsidR="00043FA1">
          <w:rPr>
            <w:noProof/>
            <w:webHidden/>
          </w:rPr>
        </w:r>
        <w:r w:rsidR="00043FA1">
          <w:rPr>
            <w:noProof/>
            <w:webHidden/>
          </w:rPr>
          <w:fldChar w:fldCharType="separate"/>
        </w:r>
        <w:r w:rsidR="003C4EAE">
          <w:rPr>
            <w:noProof/>
            <w:webHidden/>
          </w:rPr>
          <w:t>15</w:t>
        </w:r>
        <w:r w:rsidR="00043FA1">
          <w:rPr>
            <w:noProof/>
            <w:webHidden/>
          </w:rPr>
          <w:fldChar w:fldCharType="end"/>
        </w:r>
      </w:hyperlink>
    </w:p>
    <w:p w:rsidR="009368ED" w:rsidRDefault="00C64350">
      <w:pPr>
        <w:pStyle w:val="TOC2"/>
        <w:tabs>
          <w:tab w:val="right" w:leader="dot" w:pos="9062"/>
        </w:tabs>
        <w:rPr>
          <w:rFonts w:asciiTheme="minorHAnsi" w:eastAsiaTheme="minorEastAsia" w:hAnsiTheme="minorHAnsi" w:cstheme="minorBidi"/>
          <w:noProof/>
          <w:lang w:eastAsia="en-US"/>
        </w:rPr>
      </w:pPr>
      <w:hyperlink w:anchor="_Toc513727577" w:history="1">
        <w:r w:rsidR="009368ED" w:rsidRPr="00FA413C">
          <w:rPr>
            <w:rStyle w:val="Hyperlink"/>
            <w:rFonts w:ascii="Times New Roman" w:hAnsi="Times New Roman" w:cs="Times New Roman"/>
            <w:noProof/>
          </w:rPr>
          <w:t>FINANSIJSKI DIO PONUDE</w:t>
        </w:r>
        <w:r w:rsidR="009368ED">
          <w:rPr>
            <w:noProof/>
            <w:webHidden/>
          </w:rPr>
          <w:tab/>
        </w:r>
        <w:r w:rsidR="00043FA1">
          <w:rPr>
            <w:noProof/>
            <w:webHidden/>
          </w:rPr>
          <w:fldChar w:fldCharType="begin"/>
        </w:r>
        <w:r w:rsidR="009368ED">
          <w:rPr>
            <w:noProof/>
            <w:webHidden/>
          </w:rPr>
          <w:instrText xml:space="preserve"> PAGEREF _Toc513727577 \h </w:instrText>
        </w:r>
        <w:r w:rsidR="00043FA1">
          <w:rPr>
            <w:noProof/>
            <w:webHidden/>
          </w:rPr>
        </w:r>
        <w:r w:rsidR="00043FA1">
          <w:rPr>
            <w:noProof/>
            <w:webHidden/>
          </w:rPr>
          <w:fldChar w:fldCharType="separate"/>
        </w:r>
        <w:r w:rsidR="003C4EAE">
          <w:rPr>
            <w:noProof/>
            <w:webHidden/>
          </w:rPr>
          <w:t>21</w:t>
        </w:r>
        <w:r w:rsidR="00043FA1">
          <w:rPr>
            <w:noProof/>
            <w:webHidden/>
          </w:rPr>
          <w:fldChar w:fldCharType="end"/>
        </w:r>
      </w:hyperlink>
    </w:p>
    <w:p w:rsidR="009368ED" w:rsidRDefault="00C64350">
      <w:pPr>
        <w:pStyle w:val="TOC2"/>
        <w:tabs>
          <w:tab w:val="right" w:leader="dot" w:pos="9062"/>
        </w:tabs>
        <w:rPr>
          <w:rFonts w:asciiTheme="minorHAnsi" w:eastAsiaTheme="minorEastAsia" w:hAnsiTheme="minorHAnsi" w:cstheme="minorBidi"/>
          <w:noProof/>
          <w:lang w:eastAsia="en-US"/>
        </w:rPr>
      </w:pPr>
      <w:hyperlink w:anchor="_Toc513727578" w:history="1">
        <w:r w:rsidR="009368ED" w:rsidRPr="00FA413C">
          <w:rPr>
            <w:rStyle w:val="Hyperlink"/>
            <w:rFonts w:ascii="Times New Roman" w:hAnsi="Times New Roman" w:cs="Times New Roman"/>
            <w:noProof/>
          </w:rPr>
          <w:t>IZJAVA O NEPOSTOJANJU SUKOBA INTERESA NA STRANI PONUĐAČA,PODNOSIOCA ZAJEDNIČKE PONUDE, PODIZVOĐAČA /PODUGOVARAČA</w:t>
        </w:r>
        <w:r w:rsidR="009368ED">
          <w:rPr>
            <w:noProof/>
            <w:webHidden/>
          </w:rPr>
          <w:tab/>
        </w:r>
        <w:r w:rsidR="00043FA1">
          <w:rPr>
            <w:noProof/>
            <w:webHidden/>
          </w:rPr>
          <w:fldChar w:fldCharType="begin"/>
        </w:r>
        <w:r w:rsidR="009368ED">
          <w:rPr>
            <w:noProof/>
            <w:webHidden/>
          </w:rPr>
          <w:instrText xml:space="preserve"> PAGEREF _Toc513727578 \h </w:instrText>
        </w:r>
        <w:r w:rsidR="00043FA1">
          <w:rPr>
            <w:noProof/>
            <w:webHidden/>
          </w:rPr>
        </w:r>
        <w:r w:rsidR="00043FA1">
          <w:rPr>
            <w:noProof/>
            <w:webHidden/>
          </w:rPr>
          <w:fldChar w:fldCharType="separate"/>
        </w:r>
        <w:r w:rsidR="003C4EAE">
          <w:rPr>
            <w:noProof/>
            <w:webHidden/>
          </w:rPr>
          <w:t>22</w:t>
        </w:r>
        <w:r w:rsidR="00043FA1">
          <w:rPr>
            <w:noProof/>
            <w:webHidden/>
          </w:rPr>
          <w:fldChar w:fldCharType="end"/>
        </w:r>
      </w:hyperlink>
    </w:p>
    <w:p w:rsidR="009368ED" w:rsidRDefault="00C64350">
      <w:pPr>
        <w:pStyle w:val="TOC2"/>
        <w:tabs>
          <w:tab w:val="right" w:leader="dot" w:pos="9062"/>
        </w:tabs>
        <w:rPr>
          <w:rFonts w:asciiTheme="minorHAnsi" w:eastAsiaTheme="minorEastAsia" w:hAnsiTheme="minorHAnsi" w:cstheme="minorBidi"/>
          <w:noProof/>
          <w:lang w:eastAsia="en-US"/>
        </w:rPr>
      </w:pPr>
      <w:hyperlink w:anchor="_Toc513727579" w:history="1">
        <w:r w:rsidR="009368ED" w:rsidRPr="00FA413C">
          <w:rPr>
            <w:rStyle w:val="Hyperlink"/>
            <w:rFonts w:ascii="Times New Roman" w:hAnsi="Times New Roman" w:cs="Times New Roman"/>
            <w:noProof/>
            <w:lang w:val="sr-Latn-CS"/>
          </w:rPr>
          <w:t>DOKAZI O ISPUNJENOSTI OBAVEZNIH USLOVA ZA UČEŠĆE U POSTUPKU JAVNOG NADMETANJA</w:t>
        </w:r>
        <w:r w:rsidR="009368ED">
          <w:rPr>
            <w:noProof/>
            <w:webHidden/>
          </w:rPr>
          <w:tab/>
        </w:r>
        <w:r w:rsidR="00043FA1">
          <w:rPr>
            <w:noProof/>
            <w:webHidden/>
          </w:rPr>
          <w:fldChar w:fldCharType="begin"/>
        </w:r>
        <w:r w:rsidR="009368ED">
          <w:rPr>
            <w:noProof/>
            <w:webHidden/>
          </w:rPr>
          <w:instrText xml:space="preserve"> PAGEREF _Toc513727579 \h </w:instrText>
        </w:r>
        <w:r w:rsidR="00043FA1">
          <w:rPr>
            <w:noProof/>
            <w:webHidden/>
          </w:rPr>
        </w:r>
        <w:r w:rsidR="00043FA1">
          <w:rPr>
            <w:noProof/>
            <w:webHidden/>
          </w:rPr>
          <w:fldChar w:fldCharType="separate"/>
        </w:r>
        <w:r w:rsidR="003C4EAE">
          <w:rPr>
            <w:noProof/>
            <w:webHidden/>
          </w:rPr>
          <w:t>23</w:t>
        </w:r>
        <w:r w:rsidR="00043FA1">
          <w:rPr>
            <w:noProof/>
            <w:webHidden/>
          </w:rPr>
          <w:fldChar w:fldCharType="end"/>
        </w:r>
      </w:hyperlink>
    </w:p>
    <w:p w:rsidR="009368ED" w:rsidRDefault="00C64350">
      <w:pPr>
        <w:pStyle w:val="TOC2"/>
        <w:tabs>
          <w:tab w:val="right" w:leader="dot" w:pos="9062"/>
        </w:tabs>
        <w:rPr>
          <w:rFonts w:asciiTheme="minorHAnsi" w:eastAsiaTheme="minorEastAsia" w:hAnsiTheme="minorHAnsi" w:cstheme="minorBidi"/>
          <w:noProof/>
          <w:lang w:eastAsia="en-US"/>
        </w:rPr>
      </w:pPr>
      <w:hyperlink w:anchor="_Toc513727580" w:history="1">
        <w:r w:rsidR="009368ED" w:rsidRPr="00FA413C">
          <w:rPr>
            <w:rStyle w:val="Hyperlink"/>
            <w:rFonts w:ascii="Times New Roman" w:hAnsi="Times New Roman" w:cs="Times New Roman"/>
            <w:noProof/>
          </w:rPr>
          <w:t>DOKAZI O ISPUNJAVANJU USLOVA STRUČNO-TEHNIČKE I KADROVSKE OSPOSOBLJENOSTI</w:t>
        </w:r>
        <w:r w:rsidR="009368ED">
          <w:rPr>
            <w:noProof/>
            <w:webHidden/>
          </w:rPr>
          <w:tab/>
        </w:r>
        <w:r w:rsidR="00043FA1">
          <w:rPr>
            <w:noProof/>
            <w:webHidden/>
          </w:rPr>
          <w:fldChar w:fldCharType="begin"/>
        </w:r>
        <w:r w:rsidR="009368ED">
          <w:rPr>
            <w:noProof/>
            <w:webHidden/>
          </w:rPr>
          <w:instrText xml:space="preserve"> PAGEREF _Toc513727580 \h </w:instrText>
        </w:r>
        <w:r w:rsidR="00043FA1">
          <w:rPr>
            <w:noProof/>
            <w:webHidden/>
          </w:rPr>
        </w:r>
        <w:r w:rsidR="00043FA1">
          <w:rPr>
            <w:noProof/>
            <w:webHidden/>
          </w:rPr>
          <w:fldChar w:fldCharType="separate"/>
        </w:r>
        <w:r w:rsidR="003C4EAE">
          <w:rPr>
            <w:noProof/>
            <w:webHidden/>
          </w:rPr>
          <w:t>23</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81" w:history="1">
        <w:r w:rsidR="009368ED" w:rsidRPr="00FA413C">
          <w:rPr>
            <w:rStyle w:val="Hyperlink"/>
            <w:noProof/>
          </w:rPr>
          <w:t>NACRT UGOVORA O JAVNOJ NABAVCI ZA NABAVKU UNIVERZALNIH POŠTANSKIH USLUGA PO PARTIJAMA</w:t>
        </w:r>
        <w:r w:rsidR="009368ED">
          <w:rPr>
            <w:noProof/>
            <w:webHidden/>
          </w:rPr>
          <w:tab/>
        </w:r>
        <w:r w:rsidR="00043FA1">
          <w:rPr>
            <w:noProof/>
            <w:webHidden/>
          </w:rPr>
          <w:fldChar w:fldCharType="begin"/>
        </w:r>
        <w:r w:rsidR="009368ED">
          <w:rPr>
            <w:noProof/>
            <w:webHidden/>
          </w:rPr>
          <w:instrText xml:space="preserve"> PAGEREF _Toc513727581 \h </w:instrText>
        </w:r>
        <w:r w:rsidR="00043FA1">
          <w:rPr>
            <w:noProof/>
            <w:webHidden/>
          </w:rPr>
        </w:r>
        <w:r w:rsidR="00043FA1">
          <w:rPr>
            <w:noProof/>
            <w:webHidden/>
          </w:rPr>
          <w:fldChar w:fldCharType="separate"/>
        </w:r>
        <w:r w:rsidR="003C4EAE">
          <w:rPr>
            <w:noProof/>
            <w:webHidden/>
          </w:rPr>
          <w:t>26</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83" w:history="1">
        <w:r w:rsidR="009368ED" w:rsidRPr="00FA413C">
          <w:rPr>
            <w:rStyle w:val="Hyperlink"/>
            <w:noProof/>
          </w:rPr>
          <w:t>UPUTSTVO PONUĐAČIMA ZA SAČINJAVANJE I PODNOŠENJE PONUDE</w:t>
        </w:r>
        <w:r w:rsidR="009368ED">
          <w:rPr>
            <w:noProof/>
            <w:webHidden/>
          </w:rPr>
          <w:tab/>
        </w:r>
        <w:r w:rsidR="00043FA1">
          <w:rPr>
            <w:noProof/>
            <w:webHidden/>
          </w:rPr>
          <w:fldChar w:fldCharType="begin"/>
        </w:r>
        <w:r w:rsidR="009368ED">
          <w:rPr>
            <w:noProof/>
            <w:webHidden/>
          </w:rPr>
          <w:instrText xml:space="preserve"> PAGEREF _Toc513727583 \h </w:instrText>
        </w:r>
        <w:r w:rsidR="00043FA1">
          <w:rPr>
            <w:noProof/>
            <w:webHidden/>
          </w:rPr>
        </w:r>
        <w:r w:rsidR="00043FA1">
          <w:rPr>
            <w:noProof/>
            <w:webHidden/>
          </w:rPr>
          <w:fldChar w:fldCharType="separate"/>
        </w:r>
        <w:r w:rsidR="003C4EAE">
          <w:rPr>
            <w:noProof/>
            <w:webHidden/>
          </w:rPr>
          <w:t>30</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84" w:history="1">
        <w:r w:rsidR="009368ED" w:rsidRPr="00FA413C">
          <w:rPr>
            <w:rStyle w:val="Hyperlink"/>
            <w:noProof/>
          </w:rPr>
          <w:t>OVLAŠĆENJE ZA ZASTUPANJE I UČESTVOVANJE U POSTUPKU JAVNOG OTVARANJA PONUDA</w:t>
        </w:r>
        <w:r w:rsidR="009368ED">
          <w:rPr>
            <w:noProof/>
            <w:webHidden/>
          </w:rPr>
          <w:tab/>
        </w:r>
        <w:r w:rsidR="00043FA1">
          <w:rPr>
            <w:noProof/>
            <w:webHidden/>
          </w:rPr>
          <w:fldChar w:fldCharType="begin"/>
        </w:r>
        <w:r w:rsidR="009368ED">
          <w:rPr>
            <w:noProof/>
            <w:webHidden/>
          </w:rPr>
          <w:instrText xml:space="preserve"> PAGEREF _Toc513727584 \h </w:instrText>
        </w:r>
        <w:r w:rsidR="00043FA1">
          <w:rPr>
            <w:noProof/>
            <w:webHidden/>
          </w:rPr>
        </w:r>
        <w:r w:rsidR="00043FA1">
          <w:rPr>
            <w:noProof/>
            <w:webHidden/>
          </w:rPr>
          <w:fldChar w:fldCharType="separate"/>
        </w:r>
        <w:r w:rsidR="003C4EAE">
          <w:rPr>
            <w:noProof/>
            <w:webHidden/>
          </w:rPr>
          <w:t>36</w:t>
        </w:r>
        <w:r w:rsidR="00043FA1">
          <w:rPr>
            <w:noProof/>
            <w:webHidden/>
          </w:rPr>
          <w:fldChar w:fldCharType="end"/>
        </w:r>
      </w:hyperlink>
    </w:p>
    <w:p w:rsidR="009368ED" w:rsidRDefault="00C64350">
      <w:pPr>
        <w:pStyle w:val="TOC1"/>
        <w:tabs>
          <w:tab w:val="right" w:leader="dot" w:pos="9062"/>
        </w:tabs>
        <w:rPr>
          <w:rFonts w:asciiTheme="minorHAnsi" w:eastAsiaTheme="minorEastAsia" w:hAnsiTheme="minorHAnsi" w:cstheme="minorBidi"/>
          <w:noProof/>
          <w:lang w:eastAsia="en-US"/>
        </w:rPr>
      </w:pPr>
      <w:hyperlink w:anchor="_Toc513727585" w:history="1">
        <w:r w:rsidR="009368ED" w:rsidRPr="00FA413C">
          <w:rPr>
            <w:rStyle w:val="Hyperlink"/>
            <w:noProof/>
          </w:rPr>
          <w:t>UPUTSTVO O PRAVNOM SREDSTVU</w:t>
        </w:r>
        <w:r w:rsidR="009368ED">
          <w:rPr>
            <w:noProof/>
            <w:webHidden/>
          </w:rPr>
          <w:tab/>
        </w:r>
        <w:r w:rsidR="00043FA1">
          <w:rPr>
            <w:noProof/>
            <w:webHidden/>
          </w:rPr>
          <w:fldChar w:fldCharType="begin"/>
        </w:r>
        <w:r w:rsidR="009368ED">
          <w:rPr>
            <w:noProof/>
            <w:webHidden/>
          </w:rPr>
          <w:instrText xml:space="preserve"> PAGEREF _Toc513727585 \h </w:instrText>
        </w:r>
        <w:r w:rsidR="00043FA1">
          <w:rPr>
            <w:noProof/>
            <w:webHidden/>
          </w:rPr>
        </w:r>
        <w:r w:rsidR="00043FA1">
          <w:rPr>
            <w:noProof/>
            <w:webHidden/>
          </w:rPr>
          <w:fldChar w:fldCharType="separate"/>
        </w:r>
        <w:r w:rsidR="003C4EAE">
          <w:rPr>
            <w:noProof/>
            <w:webHidden/>
          </w:rPr>
          <w:t>37</w:t>
        </w:r>
        <w:r w:rsidR="00043FA1">
          <w:rPr>
            <w:noProof/>
            <w:webHidden/>
          </w:rPr>
          <w:fldChar w:fldCharType="end"/>
        </w:r>
      </w:hyperlink>
    </w:p>
    <w:p w:rsidR="00AE46CF" w:rsidRPr="00E31491" w:rsidRDefault="00043FA1" w:rsidP="00AE46CF">
      <w:pPr>
        <w:rPr>
          <w:rFonts w:ascii="Times New Roman" w:hAnsi="Times New Roman" w:cs="Times New Roman"/>
          <w:color w:val="000000"/>
          <w:sz w:val="24"/>
          <w:szCs w:val="24"/>
        </w:rPr>
      </w:pPr>
      <w:r w:rsidRPr="00E31491">
        <w:rPr>
          <w:rFonts w:ascii="Times New Roman" w:hAnsi="Times New Roman" w:cs="Times New Roman"/>
          <w:color w:val="000000"/>
          <w:sz w:val="24"/>
          <w:szCs w:val="24"/>
        </w:rPr>
        <w:fldChar w:fldCharType="end"/>
      </w:r>
    </w:p>
    <w:p w:rsidR="00AE46CF" w:rsidRPr="00E31491" w:rsidRDefault="00AE46CF" w:rsidP="00AE46CF">
      <w:pPr>
        <w:rPr>
          <w:rFonts w:ascii="Times New Roman" w:hAnsi="Times New Roman" w:cs="Times New Roman"/>
          <w:color w:val="000000"/>
          <w:sz w:val="24"/>
          <w:szCs w:val="24"/>
        </w:rPr>
      </w:pPr>
    </w:p>
    <w:p w:rsidR="0058424E" w:rsidRPr="00E31491" w:rsidRDefault="0058424E" w:rsidP="00AE46CF">
      <w:pPr>
        <w:rPr>
          <w:rFonts w:ascii="Times New Roman" w:hAnsi="Times New Roman" w:cs="Times New Roman"/>
          <w:color w:val="000000"/>
          <w:sz w:val="24"/>
          <w:szCs w:val="24"/>
        </w:rPr>
      </w:pPr>
    </w:p>
    <w:p w:rsidR="0058424E" w:rsidRPr="00E31491" w:rsidRDefault="0058424E" w:rsidP="00AE46CF">
      <w:pPr>
        <w:rPr>
          <w:rFonts w:ascii="Times New Roman" w:hAnsi="Times New Roman" w:cs="Times New Roman"/>
          <w:color w:val="000000"/>
          <w:sz w:val="24"/>
          <w:szCs w:val="24"/>
        </w:rPr>
      </w:pPr>
    </w:p>
    <w:p w:rsidR="0058424E" w:rsidRPr="00E31491" w:rsidRDefault="0058424E" w:rsidP="00AE46CF">
      <w:pPr>
        <w:rPr>
          <w:rFonts w:ascii="Times New Roman" w:hAnsi="Times New Roman" w:cs="Times New Roman"/>
          <w:color w:val="000000"/>
          <w:sz w:val="24"/>
          <w:szCs w:val="24"/>
        </w:rPr>
      </w:pPr>
    </w:p>
    <w:p w:rsidR="00AE46CF" w:rsidRPr="00E31491" w:rsidRDefault="00AE46CF" w:rsidP="00AE46CF">
      <w:pPr>
        <w:rPr>
          <w:rFonts w:ascii="Times New Roman" w:hAnsi="Times New Roman" w:cs="Times New Roman"/>
          <w:color w:val="000000"/>
          <w:sz w:val="24"/>
          <w:szCs w:val="24"/>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13727562"/>
      <w:r w:rsidRPr="00E31491">
        <w:rPr>
          <w:i w:val="0"/>
          <w:iCs w:val="0"/>
          <w:color w:val="000000"/>
          <w:u w:val="none"/>
        </w:rPr>
        <w:t>POZIV</w:t>
      </w:r>
      <w:bookmarkEnd w:id="0"/>
      <w:r w:rsidRPr="00E31491">
        <w:rPr>
          <w:i w:val="0"/>
          <w:iCs w:val="0"/>
          <w:color w:val="000000"/>
          <w:u w:val="none"/>
        </w:rPr>
        <w:t xml:space="preserve"> ZA JAVNO NADMETANJE U OTVORENOM POSTUPKU JAVNE NABAVKE</w:t>
      </w:r>
      <w:bookmarkEnd w:id="1"/>
      <w:bookmarkEnd w:id="2"/>
    </w:p>
    <w:p w:rsidR="00AE46CF" w:rsidRPr="00E31491" w:rsidRDefault="00AE46CF" w:rsidP="00AE46CF">
      <w:pPr>
        <w:spacing w:after="0" w:line="240" w:lineRule="auto"/>
        <w:ind w:left="360"/>
        <w:jc w:val="center"/>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ab/>
      </w:r>
    </w:p>
    <w:p w:rsidR="00AE46CF" w:rsidRPr="00E31491"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   Podaci o naručiocu</w:t>
      </w:r>
    </w:p>
    <w:p w:rsidR="00AE46CF" w:rsidRPr="00E31491"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E46CF" w:rsidRPr="00E31491" w:rsidTr="003A3CF1">
        <w:trPr>
          <w:trHeight w:val="612"/>
        </w:trPr>
        <w:tc>
          <w:tcPr>
            <w:tcW w:w="4162"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Lice/a za davanje informacija:</w:t>
            </w:r>
          </w:p>
          <w:p w:rsidR="006E69BC" w:rsidRPr="0080595E" w:rsidRDefault="0080595E" w:rsidP="001065B8">
            <w:pPr>
              <w:spacing w:after="0" w:line="240" w:lineRule="auto"/>
              <w:jc w:val="both"/>
              <w:rPr>
                <w:rFonts w:ascii="Times New Roman" w:hAnsi="Times New Roman" w:cs="Times New Roman"/>
                <w:b/>
                <w:bCs/>
              </w:rPr>
            </w:pPr>
            <w:r>
              <w:rPr>
                <w:rStyle w:val="Strong"/>
                <w:rFonts w:ascii="Times New Roman" w:hAnsi="Times New Roman" w:cs="Times New Roman"/>
              </w:rPr>
              <w:t>Tanja Simićević</w:t>
            </w:r>
            <w:r w:rsidR="001065B8" w:rsidRPr="00E31491">
              <w:rPr>
                <w:rStyle w:val="Strong"/>
                <w:rFonts w:ascii="Times New Roman" w:hAnsi="Times New Roman" w:cs="Times New Roman"/>
              </w:rPr>
              <w:t>, načelnica</w:t>
            </w:r>
            <w:r w:rsidR="00B550DB">
              <w:rPr>
                <w:rStyle w:val="Strong"/>
                <w:rFonts w:ascii="Times New Roman" w:hAnsi="Times New Roman" w:cs="Times New Roman"/>
              </w:rPr>
              <w:t xml:space="preserve"> Službe</w:t>
            </w:r>
            <w:r>
              <w:rPr>
                <w:rStyle w:val="Strong"/>
                <w:rFonts w:ascii="Times New Roman" w:hAnsi="Times New Roman" w:cs="Times New Roman"/>
              </w:rPr>
              <w:t xml:space="preserve"> za javne nabavke</w:t>
            </w:r>
            <w:r w:rsidR="00B550DB">
              <w:rPr>
                <w:rStyle w:val="Strong"/>
                <w:rFonts w:ascii="Times New Roman" w:hAnsi="Times New Roman" w:cs="Times New Roman"/>
              </w:rPr>
              <w:t>, Službenik za javne nabavke</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Adresa: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Trg Sunca 3</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Poštanski broj:</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85310</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Sjedište:</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Budva</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PIB :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02005409</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Telefon:</w:t>
            </w:r>
          </w:p>
          <w:p w:rsidR="006E69BC" w:rsidRPr="00E31491" w:rsidRDefault="00B824E7"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454</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017</w:t>
            </w:r>
            <w:r w:rsidR="00B550D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067</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240</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209</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Faks:</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033454017</w:t>
            </w:r>
          </w:p>
        </w:tc>
      </w:tr>
      <w:tr w:rsidR="00AE46CF" w:rsidRPr="00E31491" w:rsidTr="003A3CF1">
        <w:trPr>
          <w:trHeight w:val="612"/>
        </w:trPr>
        <w:tc>
          <w:tcPr>
            <w:tcW w:w="4162"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E-mail adresa:</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javne.nabavke</w:t>
            </w:r>
            <w:r w:rsidRPr="00E31491">
              <w:rPr>
                <w:rStyle w:val="Strong"/>
                <w:rFonts w:ascii="Times New Roman" w:hAnsi="Times New Roman" w:cs="Times New Roman"/>
                <w:sz w:val="24"/>
                <w:szCs w:val="24"/>
              </w:rPr>
              <w:t>@budva.me</w:t>
            </w:r>
          </w:p>
        </w:tc>
        <w:tc>
          <w:tcPr>
            <w:tcW w:w="5125"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Internet stranica: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www.budva.me</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II Vrsta postupka</w:t>
      </w: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otvoreni postupak.</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III  Predmet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Vrsta predmeta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ind w:left="709"/>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00B824E7">
        <w:rPr>
          <w:rFonts w:ascii="Times New Roman" w:hAnsi="Times New Roman" w:cs="Times New Roman"/>
          <w:color w:val="000000"/>
          <w:sz w:val="24"/>
          <w:szCs w:val="24"/>
          <w:lang w:val="da-DK"/>
        </w:rPr>
        <w:t xml:space="preserve"> Usluge</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Opis predmeta javne nabavke</w:t>
      </w:r>
    </w:p>
    <w:p w:rsidR="001065B8" w:rsidRPr="00E31491" w:rsidRDefault="001065B8" w:rsidP="00507737">
      <w:pPr>
        <w:spacing w:after="0" w:line="240" w:lineRule="auto"/>
        <w:ind w:left="708"/>
        <w:rPr>
          <w:rFonts w:ascii="Times New Roman" w:hAnsi="Times New Roman"/>
          <w:b/>
          <w:spacing w:val="-1"/>
          <w:sz w:val="24"/>
        </w:rPr>
      </w:pPr>
    </w:p>
    <w:p w:rsidR="00507737" w:rsidRDefault="009664AE" w:rsidP="000A3299">
      <w:pPr>
        <w:widowControl w:val="0"/>
        <w:tabs>
          <w:tab w:val="left" w:pos="945"/>
        </w:tabs>
        <w:spacing w:after="0" w:line="240" w:lineRule="auto"/>
        <w:ind w:right="238"/>
        <w:jc w:val="both"/>
        <w:rPr>
          <w:rFonts w:ascii="Times New Roman" w:hAnsi="Times New Roman"/>
          <w:b/>
          <w:spacing w:val="-1"/>
          <w:sz w:val="24"/>
        </w:rPr>
      </w:pPr>
      <w:r w:rsidRPr="00E31491">
        <w:rPr>
          <w:rFonts w:ascii="Times New Roman" w:hAnsi="Times New Roman"/>
          <w:b/>
          <w:spacing w:val="-1"/>
          <w:sz w:val="24"/>
        </w:rPr>
        <w:t xml:space="preserve">Otvoreni postupak javne nabavke za nabavku </w:t>
      </w:r>
      <w:r w:rsidR="000A3299">
        <w:rPr>
          <w:rFonts w:ascii="Times New Roman" w:hAnsi="Times New Roman"/>
          <w:b/>
          <w:spacing w:val="-1"/>
          <w:sz w:val="24"/>
        </w:rPr>
        <w:t>univerzalnih poštanskih usluga po partijama</w:t>
      </w:r>
      <w:r w:rsidR="00860CCA">
        <w:rPr>
          <w:rFonts w:ascii="Times New Roman" w:hAnsi="Times New Roman"/>
          <w:b/>
          <w:spacing w:val="-1"/>
          <w:sz w:val="24"/>
        </w:rPr>
        <w:t>:</w:t>
      </w:r>
    </w:p>
    <w:p w:rsidR="00860CCA" w:rsidRDefault="00860CCA" w:rsidP="000A3299">
      <w:pPr>
        <w:widowControl w:val="0"/>
        <w:tabs>
          <w:tab w:val="left" w:pos="945"/>
        </w:tabs>
        <w:spacing w:after="0" w:line="240" w:lineRule="auto"/>
        <w:ind w:right="238"/>
        <w:jc w:val="both"/>
        <w:rPr>
          <w:rFonts w:ascii="Times New Roman" w:hAnsi="Times New Roman"/>
          <w:b/>
          <w:spacing w:val="-1"/>
          <w:sz w:val="24"/>
        </w:rPr>
      </w:pPr>
    </w:p>
    <w:p w:rsidR="00860CCA" w:rsidRDefault="00860CCA" w:rsidP="000A3299">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b/>
          <w:spacing w:val="-1"/>
          <w:sz w:val="24"/>
        </w:rPr>
        <w:t xml:space="preserve">Partija 1: </w:t>
      </w:r>
      <w:r w:rsidR="00E9604A">
        <w:rPr>
          <w:rFonts w:ascii="Times New Roman" w:hAnsi="Times New Roman"/>
          <w:b/>
          <w:spacing w:val="-1"/>
          <w:sz w:val="24"/>
        </w:rPr>
        <w:t>Univerzalne poštanske usluge – štampanje i dostava poreskih rješenja.</w:t>
      </w:r>
    </w:p>
    <w:p w:rsidR="00E9604A" w:rsidRPr="00E31491" w:rsidRDefault="00E9604A" w:rsidP="000A3299">
      <w:pPr>
        <w:widowControl w:val="0"/>
        <w:tabs>
          <w:tab w:val="left" w:pos="945"/>
        </w:tabs>
        <w:spacing w:after="0" w:line="240" w:lineRule="auto"/>
        <w:ind w:right="238"/>
        <w:jc w:val="both"/>
        <w:rPr>
          <w:rFonts w:ascii="Times New Roman" w:hAnsi="Times New Roman" w:cs="Times New Roman"/>
          <w:color w:val="000000"/>
          <w:sz w:val="24"/>
          <w:szCs w:val="24"/>
        </w:rPr>
      </w:pPr>
      <w:r>
        <w:rPr>
          <w:rFonts w:ascii="Times New Roman" w:hAnsi="Times New Roman"/>
          <w:b/>
          <w:spacing w:val="-1"/>
          <w:sz w:val="24"/>
        </w:rPr>
        <w:t xml:space="preserve">Partija2: Univerzalne poštanske usluge </w:t>
      </w:r>
      <w:r w:rsidR="009D1235">
        <w:rPr>
          <w:rFonts w:ascii="Times New Roman" w:hAnsi="Times New Roman"/>
          <w:b/>
          <w:spacing w:val="-1"/>
          <w:sz w:val="24"/>
        </w:rPr>
        <w:t>–</w:t>
      </w:r>
      <w:r>
        <w:rPr>
          <w:rFonts w:ascii="Times New Roman" w:hAnsi="Times New Roman"/>
          <w:b/>
          <w:spacing w:val="-1"/>
          <w:sz w:val="24"/>
        </w:rPr>
        <w:t xml:space="preserve"> </w:t>
      </w:r>
      <w:r w:rsidR="009D1235">
        <w:rPr>
          <w:rFonts w:ascii="Times New Roman" w:hAnsi="Times New Roman"/>
          <w:b/>
          <w:spacing w:val="-1"/>
          <w:sz w:val="24"/>
        </w:rPr>
        <w:t xml:space="preserve">prijem, prenos i uručenje pismonosnih pošiljki. </w:t>
      </w:r>
    </w:p>
    <w:p w:rsidR="00E23192" w:rsidRPr="00E31491" w:rsidRDefault="00E23192" w:rsidP="000A3299">
      <w:pPr>
        <w:widowControl w:val="0"/>
        <w:tabs>
          <w:tab w:val="left" w:pos="945"/>
        </w:tabs>
        <w:spacing w:after="0" w:line="240" w:lineRule="auto"/>
        <w:ind w:left="236" w:right="238"/>
        <w:jc w:val="both"/>
        <w:rPr>
          <w:rFonts w:ascii="Times New Roman" w:hAnsi="Times New Roman" w:cs="Times New Roman"/>
          <w:color w:val="000000"/>
          <w:sz w:val="24"/>
          <w:szCs w:val="24"/>
        </w:rPr>
      </w:pPr>
    </w:p>
    <w:p w:rsidR="00AE46CF"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CPV – Jedinstveni rječnik javnih nabavki</w:t>
      </w:r>
    </w:p>
    <w:p w:rsidR="00B550DB" w:rsidRPr="00E31491" w:rsidRDefault="00B550DB" w:rsidP="00B550DB">
      <w:pPr>
        <w:pStyle w:val="ListParagraph"/>
        <w:spacing w:before="0"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E46CF" w:rsidRPr="00E31491" w:rsidTr="003A3CF1">
        <w:tc>
          <w:tcPr>
            <w:tcW w:w="9179" w:type="dxa"/>
            <w:tcBorders>
              <w:top w:val="single" w:sz="4" w:space="0" w:color="auto"/>
              <w:bottom w:val="single" w:sz="4" w:space="0" w:color="auto"/>
            </w:tcBorders>
          </w:tcPr>
          <w:p w:rsidR="00CC50F5" w:rsidRPr="00E31491" w:rsidRDefault="00CC50F5" w:rsidP="00BB45AC">
            <w:pPr>
              <w:autoSpaceDE w:val="0"/>
              <w:autoSpaceDN w:val="0"/>
              <w:adjustRightInd w:val="0"/>
              <w:spacing w:after="0" w:line="240" w:lineRule="auto"/>
              <w:rPr>
                <w:rFonts w:ascii="Times New Roman" w:hAnsi="Times New Roman" w:cs="Times New Roman"/>
                <w:sz w:val="24"/>
                <w:szCs w:val="24"/>
              </w:rPr>
            </w:pPr>
          </w:p>
          <w:p w:rsidR="00CC50F5" w:rsidRPr="000A3299" w:rsidRDefault="00CC50F5" w:rsidP="000A3299">
            <w:pPr>
              <w:autoSpaceDE w:val="0"/>
              <w:autoSpaceDN w:val="0"/>
              <w:adjustRightInd w:val="0"/>
              <w:spacing w:after="0" w:line="240" w:lineRule="auto"/>
              <w:rPr>
                <w:rFonts w:ascii="Times New Roman" w:eastAsiaTheme="minorHAnsi" w:hAnsi="Times New Roman" w:cs="Times New Roman"/>
                <w:sz w:val="24"/>
                <w:szCs w:val="24"/>
              </w:rPr>
            </w:pPr>
            <w:r w:rsidRPr="000A3299">
              <w:rPr>
                <w:rFonts w:ascii="Times New Roman" w:hAnsi="Times New Roman" w:cs="Times New Roman"/>
                <w:sz w:val="24"/>
                <w:szCs w:val="24"/>
              </w:rPr>
              <w:t xml:space="preserve">    </w:t>
            </w:r>
            <w:r w:rsidR="000A3299" w:rsidRPr="000A3299">
              <w:rPr>
                <w:rFonts w:ascii="Times New Roman" w:eastAsiaTheme="minorHAnsi" w:hAnsi="Times New Roman" w:cs="Times New Roman"/>
                <w:sz w:val="24"/>
                <w:szCs w:val="24"/>
              </w:rPr>
              <w:t>64110000-0 Poštanske usluge</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b/>
          <w:bCs/>
          <w:color w:val="000000"/>
          <w:sz w:val="24"/>
          <w:szCs w:val="24"/>
          <w:lang w:val="pl-PL"/>
        </w:rPr>
        <w:t>IV  Zaključivanje okvirnog sporazuma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Zaključiće se okvirni sporazum:</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da-DK"/>
        </w:rPr>
        <w:t xml:space="preserve"> ne</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rPr>
        <w:t xml:space="preserve">V Način određivanja predmeta i </w:t>
      </w:r>
      <w:r w:rsidRPr="00E31491">
        <w:rPr>
          <w:rFonts w:ascii="Times New Roman" w:hAnsi="Times New Roman" w:cs="Times New Roman"/>
          <w:b/>
          <w:bCs/>
          <w:color w:val="000000"/>
          <w:sz w:val="24"/>
          <w:szCs w:val="24"/>
          <w:lang w:val="pl-PL"/>
        </w:rPr>
        <w:t>procijenjena vrijednost javne nabavke</w:t>
      </w:r>
      <w:r w:rsidRPr="00E31491">
        <w:rPr>
          <w:rFonts w:ascii="Times New Roman" w:hAnsi="Times New Roman" w:cs="Times New Roman"/>
          <w:b/>
          <w:bCs/>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b/>
          <w:bCs/>
          <w:color w:val="000000"/>
          <w:sz w:val="24"/>
          <w:szCs w:val="24"/>
          <w:lang w:val="pl-PL"/>
        </w:rPr>
        <w:t>Procijenjena vrijednost predmeta nabavke bez</w:t>
      </w:r>
      <w:r w:rsidR="003A3CF1" w:rsidRPr="00E31491">
        <w:rPr>
          <w:rFonts w:ascii="Times New Roman" w:hAnsi="Times New Roman" w:cs="Times New Roman"/>
          <w:b/>
          <w:bCs/>
          <w:color w:val="000000"/>
          <w:sz w:val="24"/>
          <w:szCs w:val="24"/>
          <w:lang w:val="pl-PL"/>
        </w:rPr>
        <w:t xml:space="preserve"> </w:t>
      </w:r>
      <w:r w:rsidRPr="00E31491">
        <w:rPr>
          <w:rFonts w:ascii="Times New Roman" w:hAnsi="Times New Roman" w:cs="Times New Roman"/>
          <w:b/>
          <w:bCs/>
          <w:color w:val="000000"/>
          <w:sz w:val="24"/>
          <w:szCs w:val="24"/>
          <w:lang w:val="pl-PL"/>
        </w:rPr>
        <w:t>zaključivanja okvirnog sporazuma</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1065B8" w:rsidRPr="00E31491"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Predmet javne nabavke se nabavlja:</w:t>
      </w:r>
    </w:p>
    <w:p w:rsidR="001065B8" w:rsidRPr="00E31491" w:rsidRDefault="001065B8" w:rsidP="001065B8">
      <w:pPr>
        <w:spacing w:after="0" w:line="240" w:lineRule="auto"/>
        <w:jc w:val="both"/>
        <w:rPr>
          <w:rFonts w:ascii="Times New Roman" w:hAnsi="Times New Roman" w:cs="Times New Roman"/>
          <w:color w:val="000000"/>
          <w:sz w:val="24"/>
          <w:szCs w:val="24"/>
        </w:rPr>
      </w:pPr>
    </w:p>
    <w:p w:rsidR="00507737"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w:t>
      </w:r>
      <w:r w:rsidR="00280537">
        <w:rPr>
          <w:rFonts w:ascii="Times New Roman" w:hAnsi="Times New Roman" w:cs="Times New Roman"/>
          <w:color w:val="000000"/>
          <w:sz w:val="24"/>
          <w:szCs w:val="24"/>
        </w:rPr>
        <w:t>po partijama:</w:t>
      </w:r>
    </w:p>
    <w:p w:rsidR="00280537" w:rsidRDefault="00280537" w:rsidP="001065B8">
      <w:pPr>
        <w:spacing w:after="0" w:line="240" w:lineRule="auto"/>
        <w:jc w:val="both"/>
        <w:rPr>
          <w:rFonts w:ascii="Times New Roman" w:hAnsi="Times New Roman" w:cs="Times New Roman"/>
          <w:color w:val="000000"/>
          <w:sz w:val="24"/>
          <w:szCs w:val="24"/>
        </w:rPr>
      </w:pPr>
    </w:p>
    <w:p w:rsidR="00280537" w:rsidRDefault="00280537" w:rsidP="00280537">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cs="Times New Roman"/>
          <w:color w:val="000000"/>
          <w:sz w:val="24"/>
          <w:szCs w:val="24"/>
        </w:rPr>
        <w:t xml:space="preserve">Partija 1: </w:t>
      </w:r>
      <w:r w:rsidRPr="00280537">
        <w:rPr>
          <w:rFonts w:ascii="Times New Roman" w:hAnsi="Times New Roman"/>
          <w:spacing w:val="-1"/>
          <w:sz w:val="24"/>
        </w:rPr>
        <w:t>Univerzalne poštanske usluge – štampanje i dostava poreskih rješenja</w:t>
      </w:r>
      <w:r w:rsidR="00BD5164">
        <w:rPr>
          <w:rFonts w:ascii="Times New Roman" w:hAnsi="Times New Roman"/>
          <w:spacing w:val="-1"/>
          <w:sz w:val="24"/>
        </w:rPr>
        <w:t xml:space="preserve">, procjenjene vrijednosti sa uračunatim PDV-om </w:t>
      </w:r>
      <w:r w:rsidR="0080595E">
        <w:rPr>
          <w:rFonts w:ascii="Times New Roman" w:hAnsi="Times New Roman"/>
          <w:b/>
          <w:spacing w:val="-1"/>
          <w:sz w:val="24"/>
        </w:rPr>
        <w:t>95</w:t>
      </w:r>
      <w:r w:rsidR="00BD5164">
        <w:rPr>
          <w:rFonts w:ascii="Times New Roman" w:hAnsi="Times New Roman"/>
          <w:b/>
          <w:spacing w:val="-1"/>
          <w:sz w:val="24"/>
        </w:rPr>
        <w:t>.000,00 eur.</w:t>
      </w:r>
    </w:p>
    <w:p w:rsidR="00BD5164" w:rsidRDefault="00BD5164" w:rsidP="00BD5164">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spacing w:val="-1"/>
          <w:sz w:val="24"/>
        </w:rPr>
        <w:t xml:space="preserve">Partija 2: </w:t>
      </w:r>
      <w:r w:rsidRPr="00BD5164">
        <w:rPr>
          <w:rFonts w:ascii="Times New Roman" w:hAnsi="Times New Roman"/>
          <w:spacing w:val="-1"/>
          <w:sz w:val="24"/>
        </w:rPr>
        <w:t>Univerzalne poštanske usluge – prijem, prenos i uručenje pismonosnih pošiljki</w:t>
      </w:r>
      <w:r w:rsidR="00677A66">
        <w:rPr>
          <w:rFonts w:ascii="Times New Roman" w:hAnsi="Times New Roman"/>
          <w:spacing w:val="-1"/>
          <w:sz w:val="24"/>
        </w:rPr>
        <w:t xml:space="preserve">, procjenjene vrijednosti sa uračunatim PDV-om </w:t>
      </w:r>
      <w:r w:rsidR="00677A66">
        <w:rPr>
          <w:rFonts w:ascii="Times New Roman" w:hAnsi="Times New Roman"/>
          <w:b/>
          <w:spacing w:val="-1"/>
          <w:sz w:val="24"/>
        </w:rPr>
        <w:t xml:space="preserve">15.000,00 eur. </w:t>
      </w:r>
    </w:p>
    <w:p w:rsidR="00677A66" w:rsidRDefault="00677A66" w:rsidP="00BD5164">
      <w:pPr>
        <w:widowControl w:val="0"/>
        <w:tabs>
          <w:tab w:val="left" w:pos="945"/>
        </w:tabs>
        <w:spacing w:after="0" w:line="240" w:lineRule="auto"/>
        <w:ind w:right="238"/>
        <w:jc w:val="both"/>
        <w:rPr>
          <w:rFonts w:ascii="Times New Roman" w:hAnsi="Times New Roman"/>
          <w:b/>
          <w:spacing w:val="-1"/>
          <w:sz w:val="24"/>
        </w:rPr>
      </w:pPr>
    </w:p>
    <w:p w:rsidR="00677A66" w:rsidRPr="00677A66" w:rsidRDefault="00677A66" w:rsidP="00677A66">
      <w:pPr>
        <w:widowControl w:val="0"/>
        <w:tabs>
          <w:tab w:val="left" w:pos="945"/>
        </w:tabs>
        <w:spacing w:after="0" w:line="240" w:lineRule="auto"/>
        <w:ind w:right="238"/>
        <w:jc w:val="right"/>
        <w:rPr>
          <w:rFonts w:ascii="Times New Roman" w:hAnsi="Times New Roman" w:cs="Times New Roman"/>
          <w:b/>
          <w:color w:val="000000"/>
          <w:sz w:val="24"/>
          <w:szCs w:val="24"/>
        </w:rPr>
      </w:pPr>
      <w:r>
        <w:rPr>
          <w:rFonts w:ascii="Times New Roman" w:hAnsi="Times New Roman"/>
          <w:spacing w:val="-1"/>
          <w:sz w:val="24"/>
        </w:rPr>
        <w:t xml:space="preserve">UKUPNO: </w:t>
      </w:r>
      <w:r w:rsidR="0080595E">
        <w:rPr>
          <w:rFonts w:ascii="Times New Roman" w:hAnsi="Times New Roman"/>
          <w:b/>
          <w:spacing w:val="-1"/>
          <w:sz w:val="24"/>
        </w:rPr>
        <w:t>110</w:t>
      </w:r>
      <w:r>
        <w:rPr>
          <w:rFonts w:ascii="Times New Roman" w:hAnsi="Times New Roman"/>
          <w:b/>
          <w:spacing w:val="-1"/>
          <w:sz w:val="24"/>
        </w:rPr>
        <w:t>.000,00 eur</w:t>
      </w:r>
    </w:p>
    <w:p w:rsidR="00BD5164" w:rsidRPr="00BD5164" w:rsidRDefault="00BD5164" w:rsidP="00280537">
      <w:pPr>
        <w:widowControl w:val="0"/>
        <w:tabs>
          <w:tab w:val="left" w:pos="945"/>
        </w:tabs>
        <w:spacing w:after="0" w:line="240" w:lineRule="auto"/>
        <w:ind w:right="238"/>
        <w:jc w:val="both"/>
        <w:rPr>
          <w:rFonts w:ascii="Times New Roman" w:hAnsi="Times New Roman"/>
          <w:spacing w:val="-1"/>
          <w:sz w:val="24"/>
        </w:rPr>
      </w:pPr>
    </w:p>
    <w:p w:rsidR="00507737" w:rsidRPr="00E31491" w:rsidRDefault="00507737"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VI Mogu</w:t>
      </w:r>
      <w:r w:rsidRPr="00E31491">
        <w:rPr>
          <w:rFonts w:ascii="Times New Roman" w:hAnsi="Times New Roman" w:cs="Times New Roman"/>
          <w:b/>
          <w:bCs/>
          <w:color w:val="000000"/>
          <w:sz w:val="24"/>
          <w:szCs w:val="24"/>
          <w:lang w:val="hr-HR"/>
        </w:rPr>
        <w:t>ć</w:t>
      </w:r>
      <w:r w:rsidRPr="00E31491">
        <w:rPr>
          <w:rFonts w:ascii="Times New Roman" w:hAnsi="Times New Roman" w:cs="Times New Roman"/>
          <w:b/>
          <w:bCs/>
          <w:color w:val="000000"/>
          <w:sz w:val="24"/>
          <w:szCs w:val="24"/>
        </w:rPr>
        <w:t>nost podnošenja alternativnih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 ne</w:t>
      </w:r>
    </w:p>
    <w:p w:rsidR="00AE46CF" w:rsidRPr="00E31491" w:rsidRDefault="00AE46CF" w:rsidP="00AE46CF">
      <w:pPr>
        <w:spacing w:after="0" w:line="240" w:lineRule="auto"/>
        <w:jc w:val="both"/>
        <w:rPr>
          <w:rFonts w:ascii="Times New Roman" w:hAnsi="Times New Roman" w:cs="Times New Roman"/>
          <w:i/>
          <w:iCs/>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 Uslovi za učešće u postupku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E31491">
        <w:rPr>
          <w:rFonts w:ascii="Times New Roman" w:hAnsi="Times New Roman" w:cs="Times New Roman"/>
          <w:b/>
          <w:bCs/>
          <w:color w:val="000000"/>
          <w:sz w:val="24"/>
          <w:szCs w:val="24"/>
          <w:lang w:val="sl-SI"/>
        </w:rPr>
        <w:t>a) Obavezni uslovi</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postupku javne nabavke može da učestvuje samo ponuđač koji:</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1) je upisan u registar kod organa nadležnog za registraciju privrednih subjekata;</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7737" w:rsidRPr="00E31491" w:rsidRDefault="00507737"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E46CF" w:rsidRPr="00E31491" w:rsidRDefault="00AE46CF" w:rsidP="00507737">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Uslovi iz stava 1 ove tačke ne odnose se na fizička lica: umjetnike, naučnike i kulturne stvaraoce.</w:t>
      </w:r>
    </w:p>
    <w:p w:rsidR="00AE46CF" w:rsidRPr="00E31491"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E31491">
        <w:rPr>
          <w:rFonts w:ascii="Times New Roman" w:hAnsi="Times New Roman" w:cs="Times New Roman"/>
          <w:b/>
          <w:bCs/>
          <w:color w:val="000000"/>
          <w:sz w:val="24"/>
          <w:szCs w:val="24"/>
          <w:lang w:val="sl-SI"/>
        </w:rPr>
        <w:t>Dokazivanje ispunjenosti obaveznih uslova</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color w:val="000000"/>
          <w:sz w:val="24"/>
          <w:szCs w:val="24"/>
          <w:lang w:val="sl-SI"/>
        </w:rPr>
        <w:t>Ispunjenost obaveznih uslova dokazuje se dostavljanjem:</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E31491"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F34DA5">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3) dokaza nadležnog organa izdatog na osnovu kaznene evidencije, koji ne smije biti stariji od šest mjeseci do dana javnog otvaranja ponuda;</w:t>
      </w:r>
    </w:p>
    <w:p w:rsidR="009C5C8A" w:rsidRPr="00E31491" w:rsidRDefault="00130774" w:rsidP="00130774">
      <w:pPr>
        <w:autoSpaceDE w:val="0"/>
        <w:autoSpaceDN w:val="0"/>
        <w:adjustRightInd w:val="0"/>
        <w:spacing w:after="0" w:line="240" w:lineRule="auto"/>
        <w:ind w:firstLine="450"/>
        <w:rPr>
          <w:rFonts w:ascii="Times New Roman" w:hAnsi="Times New Roman" w:cs="Times New Roman"/>
          <w:color w:val="000000"/>
          <w:sz w:val="24"/>
          <w:szCs w:val="24"/>
        </w:rPr>
      </w:pPr>
      <w:r w:rsidRPr="00E31491">
        <w:rPr>
          <w:rFonts w:ascii="Times New Roman" w:hAnsi="Times New Roman" w:cs="Times New Roman"/>
          <w:color w:val="000000"/>
          <w:sz w:val="24"/>
          <w:szCs w:val="24"/>
        </w:rPr>
        <w:t>4)</w:t>
      </w:r>
      <w:r w:rsidR="00850B84" w:rsidRPr="00E31491">
        <w:rPr>
          <w:rFonts w:ascii="Times New Roman" w:hAnsi="Times New Roman" w:cs="Times New Roman"/>
          <w:color w:val="000000"/>
          <w:sz w:val="24"/>
          <w:szCs w:val="24"/>
        </w:rPr>
        <w:t xml:space="preserve">  dokaza o posjedovanju važeće dozvole, licence, odobrenja, odnosno drugog akta izdatog od nadležnog organa i to:</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80595E" w:rsidTr="0080595E">
        <w:trPr>
          <w:trHeight w:val="1434"/>
        </w:trPr>
        <w:tc>
          <w:tcPr>
            <w:tcW w:w="8745" w:type="dxa"/>
          </w:tcPr>
          <w:p w:rsidR="0080595E" w:rsidRPr="00852493" w:rsidRDefault="0080595E" w:rsidP="0080595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Latn-CS"/>
              </w:rPr>
              <w:t>Ponuđači su dužni da dostave dokaz o upisu u registar operatera kod Agencije za elektronske komunikacije i poštanske djelatnosti, shodno Zakonu o poštanskim uslugama (Sl. list CG br: 57/11 i 55/16) i aktu Agencije za elektronske komunikacije i poštanske djelatnosti br. 0207-2298/3 od 13.06.2012. godine, koji je objavljen na sajtu Uprave za javne nabavke  dana 18.06.2012. godine.</w:t>
            </w:r>
          </w:p>
          <w:p w:rsidR="0080595E" w:rsidRDefault="0080595E" w:rsidP="00B41188">
            <w:pPr>
              <w:autoSpaceDE w:val="0"/>
              <w:autoSpaceDN w:val="0"/>
              <w:adjustRightInd w:val="0"/>
              <w:spacing w:after="0" w:line="240" w:lineRule="auto"/>
              <w:rPr>
                <w:rFonts w:ascii="Times New Roman" w:hAnsi="Times New Roman" w:cs="Times New Roman"/>
                <w:color w:val="000000"/>
                <w:sz w:val="24"/>
                <w:szCs w:val="24"/>
              </w:rPr>
            </w:pPr>
          </w:p>
        </w:tc>
      </w:tr>
    </w:tbl>
    <w:p w:rsidR="00E14775" w:rsidRPr="00E31491" w:rsidRDefault="00E14775" w:rsidP="00B41188">
      <w:pPr>
        <w:autoSpaceDE w:val="0"/>
        <w:autoSpaceDN w:val="0"/>
        <w:adjustRightInd w:val="0"/>
        <w:spacing w:after="0" w:line="240" w:lineRule="auto"/>
        <w:rPr>
          <w:rFonts w:ascii="Times New Roman" w:hAnsi="Times New Roman" w:cs="Times New Roman"/>
          <w:color w:val="000000"/>
          <w:sz w:val="24"/>
          <w:szCs w:val="24"/>
        </w:rPr>
      </w:pPr>
    </w:p>
    <w:p w:rsidR="00850B84" w:rsidRPr="00E31491" w:rsidRDefault="00850B84"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b) Fakultativni uslovi</w:t>
      </w:r>
    </w:p>
    <w:p w:rsidR="00AE46CF" w:rsidRPr="00E31491"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b/>
          <w:bCs/>
          <w:color w:val="000000"/>
          <w:sz w:val="24"/>
          <w:szCs w:val="24"/>
          <w:lang w:val="pl-PL"/>
        </w:rPr>
        <w:t xml:space="preserve">b1) </w:t>
      </w:r>
      <w:r w:rsidRPr="00E31491">
        <w:rPr>
          <w:rFonts w:ascii="Times New Roman" w:hAnsi="Times New Roman" w:cs="Times New Roman"/>
          <w:b/>
          <w:bCs/>
          <w:color w:val="000000"/>
          <w:sz w:val="24"/>
          <w:szCs w:val="24"/>
          <w:u w:val="single"/>
          <w:lang w:val="pl-PL"/>
        </w:rPr>
        <w:t>ekonomsko-finansijska sposobnost</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Pr="00E31491"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Ne zahtjeva se.</w:t>
      </w:r>
    </w:p>
    <w:p w:rsidR="00AE46CF" w:rsidRPr="00E31491" w:rsidRDefault="00AE46CF" w:rsidP="00346F0B">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sl-SI"/>
        </w:rPr>
      </w:pPr>
      <w:r w:rsidRPr="00E31491">
        <w:rPr>
          <w:rFonts w:ascii="Times New Roman" w:hAnsi="Times New Roman" w:cs="Times New Roman"/>
          <w:b/>
          <w:bCs/>
          <w:color w:val="000000"/>
          <w:sz w:val="24"/>
          <w:szCs w:val="24"/>
          <w:lang w:val="sl-SI"/>
        </w:rPr>
        <w:t xml:space="preserve">b2) </w:t>
      </w:r>
      <w:r w:rsidRPr="00E31491">
        <w:rPr>
          <w:rFonts w:ascii="Times New Roman" w:hAnsi="Times New Roman" w:cs="Times New Roman"/>
          <w:b/>
          <w:bCs/>
          <w:color w:val="000000"/>
          <w:sz w:val="24"/>
          <w:szCs w:val="24"/>
          <w:u w:val="single"/>
          <w:lang w:val="sl-SI"/>
        </w:rPr>
        <w:t>Stručno-tehnička i kadrovska osposobljenost</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rPr>
      </w:pPr>
    </w:p>
    <w:p w:rsidR="00D57DD5" w:rsidRPr="00852493" w:rsidRDefault="00D57DD5" w:rsidP="00D57DD5">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D57DD5" w:rsidRPr="00852493" w:rsidRDefault="00D57DD5" w:rsidP="00D57DD5">
      <w:pPr>
        <w:spacing w:after="0" w:line="240" w:lineRule="auto"/>
        <w:jc w:val="both"/>
        <w:rPr>
          <w:rFonts w:ascii="Times New Roman" w:hAnsi="Times New Roman" w:cs="Times New Roman"/>
          <w:color w:val="000000"/>
          <w:sz w:val="24"/>
          <w:szCs w:val="24"/>
        </w:rPr>
      </w:pPr>
    </w:p>
    <w:p w:rsidR="00D57DD5" w:rsidRPr="00852493" w:rsidRDefault="00D57DD5" w:rsidP="00D57DD5">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D57DD5" w:rsidRPr="00852493" w:rsidRDefault="00D57DD5" w:rsidP="00D57DD5">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D57DD5" w:rsidRPr="00852493" w:rsidRDefault="00D57DD5" w:rsidP="00D57DD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6A03BF" w:rsidRPr="00E31491" w:rsidRDefault="006A03BF" w:rsidP="00AE46CF">
      <w:pPr>
        <w:spacing w:after="0" w:line="240" w:lineRule="auto"/>
        <w:jc w:val="both"/>
        <w:rPr>
          <w:rFonts w:ascii="Times New Roman" w:hAnsi="Times New Roman" w:cs="Times New Roman"/>
          <w:b/>
          <w:bCs/>
          <w:i/>
          <w:iCs/>
          <w:color w:val="000000"/>
          <w:sz w:val="24"/>
          <w:szCs w:val="24"/>
          <w:lang w:val="sr-Latn-CS"/>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VIII  Rok važenja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F37A65"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je 60</w:t>
      </w:r>
      <w:r w:rsidR="00AE46CF" w:rsidRPr="00E31491">
        <w:rPr>
          <w:rFonts w:ascii="Times New Roman" w:hAnsi="Times New Roman" w:cs="Times New Roman"/>
          <w:color w:val="000000"/>
          <w:sz w:val="24"/>
          <w:szCs w:val="24"/>
        </w:rPr>
        <w:t xml:space="preserve"> dana od dana javnog otvaranja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E31491">
        <w:rPr>
          <w:rFonts w:ascii="Times New Roman" w:hAnsi="Times New Roman" w:cs="Times New Roman"/>
          <w:b/>
          <w:bCs/>
          <w:color w:val="000000"/>
          <w:sz w:val="24"/>
          <w:szCs w:val="24"/>
        </w:rPr>
        <w:t>IX Garancija ponude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da</w:t>
      </w:r>
    </w:p>
    <w:p w:rsidR="00AE46CF" w:rsidRPr="00E31491" w:rsidRDefault="00AE46CF" w:rsidP="00AE46CF">
      <w:pPr>
        <w:pStyle w:val="ListParagraph"/>
        <w:spacing w:after="0" w:line="240" w:lineRule="auto"/>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dostaviti bezuslovnu i na prvi poziv naplativ</w:t>
      </w:r>
      <w:r w:rsidR="00F37A65" w:rsidRPr="00E31491">
        <w:rPr>
          <w:rFonts w:ascii="Times New Roman" w:hAnsi="Times New Roman" w:cs="Times New Roman"/>
          <w:color w:val="000000"/>
          <w:sz w:val="24"/>
          <w:szCs w:val="24"/>
        </w:rPr>
        <w:t xml:space="preserve">u garanciju ponude u iznosu od 2 </w:t>
      </w:r>
      <w:r w:rsidRPr="00E31491">
        <w:rPr>
          <w:rFonts w:ascii="Times New Roman" w:hAnsi="Times New Roman" w:cs="Times New Roman"/>
          <w:color w:val="000000"/>
          <w:sz w:val="24"/>
          <w:szCs w:val="24"/>
        </w:rPr>
        <w:t>% procijenjene vrijednosti javne nabavke, kao garanciju ostajanja u obavezi prema ponudi u periodu važenja ponude i</w:t>
      </w:r>
      <w:r w:rsidR="00F37A65" w:rsidRPr="00E31491">
        <w:rPr>
          <w:rFonts w:ascii="Times New Roman" w:hAnsi="Times New Roman" w:cs="Times New Roman"/>
          <w:color w:val="000000"/>
          <w:sz w:val="24"/>
          <w:szCs w:val="24"/>
        </w:rPr>
        <w:t xml:space="preserve"> 7 (sedam)</w:t>
      </w:r>
      <w:r w:rsidRPr="00E31491">
        <w:rPr>
          <w:rFonts w:ascii="Times New Roman" w:hAnsi="Times New Roman" w:cs="Times New Roman"/>
          <w:color w:val="000000"/>
          <w:sz w:val="24"/>
          <w:szCs w:val="24"/>
        </w:rPr>
        <w:t xml:space="preserve"> dana nakon isteka važenja ponude.</w:t>
      </w:r>
    </w:p>
    <w:bookmarkEnd w:id="3"/>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rPr>
        <w:t>X  Rok i mjesto izvr</w:t>
      </w:r>
      <w:r w:rsidRPr="00E31491">
        <w:rPr>
          <w:rFonts w:ascii="Times New Roman" w:hAnsi="Times New Roman" w:cs="Times New Roman"/>
          <w:b/>
          <w:bCs/>
          <w:color w:val="000000"/>
          <w:sz w:val="24"/>
          <w:szCs w:val="24"/>
          <w:lang w:val="sr-Latn-CS"/>
        </w:rPr>
        <w:t>šenja ugovora</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a) Rok izvršenja ugovora je </w:t>
      </w:r>
      <w:r w:rsidR="007B7D9C">
        <w:rPr>
          <w:rFonts w:ascii="Times New Roman" w:hAnsi="Times New Roman" w:cs="Times New Roman"/>
          <w:color w:val="000000"/>
          <w:sz w:val="24"/>
          <w:szCs w:val="24"/>
          <w:lang w:val="sr-Latn-CS"/>
        </w:rPr>
        <w:t>365</w:t>
      </w:r>
      <w:r w:rsidRPr="00E31491">
        <w:rPr>
          <w:rFonts w:ascii="Times New Roman" w:hAnsi="Times New Roman" w:cs="Times New Roman"/>
          <w:color w:val="000000"/>
          <w:sz w:val="24"/>
          <w:szCs w:val="24"/>
          <w:lang w:val="sr-Latn-CS"/>
        </w:rPr>
        <w:t xml:space="preserve"> dana od dana zaključivanja ugovora.</w:t>
      </w:r>
    </w:p>
    <w:p w:rsidR="009E2772" w:rsidRPr="00E31491" w:rsidRDefault="001065B8"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b) Mje</w:t>
      </w:r>
      <w:r w:rsidR="00D57DD5">
        <w:rPr>
          <w:rFonts w:ascii="Times New Roman" w:hAnsi="Times New Roman" w:cs="Times New Roman"/>
          <w:color w:val="000000"/>
          <w:sz w:val="24"/>
          <w:szCs w:val="24"/>
          <w:lang w:val="pl-PL"/>
        </w:rPr>
        <w:t>sto izvršenja ugovora je Budva.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E31491">
        <w:rPr>
          <w:rFonts w:ascii="Times New Roman" w:hAnsi="Times New Roman" w:cs="Times New Roman"/>
          <w:b/>
          <w:bCs/>
          <w:color w:val="000000"/>
          <w:sz w:val="24"/>
          <w:szCs w:val="24"/>
        </w:rPr>
        <w:t>XI Jezik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hr-HR"/>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sym w:font="Wingdings" w:char="F0A8"/>
      </w:r>
      <w:r w:rsidRPr="00E31491">
        <w:rPr>
          <w:rFonts w:ascii="Times New Roman" w:hAnsi="Times New Roman" w:cs="Times New Roman"/>
          <w:color w:val="000000"/>
          <w:sz w:val="24"/>
          <w:szCs w:val="24"/>
        </w:rPr>
        <w:t xml:space="preserve"> crnogorski jezik i drugi jezik koji je u službenoj upotrebi u Crnoj Gori,u skladu sa Ustavom i zakonom</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E31491">
        <w:rPr>
          <w:rFonts w:ascii="Times New Roman" w:hAnsi="Times New Roman" w:cs="Times New Roman"/>
          <w:b/>
          <w:bCs/>
          <w:color w:val="000000"/>
          <w:sz w:val="24"/>
          <w:szCs w:val="24"/>
          <w:lang w:val="pl-PL"/>
        </w:rPr>
        <w:t>XII  Kriterijum za izbor najpovoljnije ponude:</w:t>
      </w:r>
    </w:p>
    <w:p w:rsidR="00AE46CF" w:rsidRPr="00E31491"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E31491">
        <w:rPr>
          <w:rFonts w:ascii="Times New Roman" w:hAnsi="Times New Roman" w:cs="Times New Roman"/>
          <w:color w:val="000000"/>
          <w:sz w:val="24"/>
          <w:szCs w:val="24"/>
        </w:rPr>
        <w:sym w:font="Wingdings" w:char="F0A8"/>
      </w:r>
      <w:r w:rsidR="00E35CBB" w:rsidRPr="00E31491">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lang w:val="pl-PL"/>
        </w:rPr>
        <w:t>najni</w:t>
      </w:r>
      <w:r w:rsidRPr="00E31491">
        <w:rPr>
          <w:rFonts w:ascii="Times New Roman" w:hAnsi="Times New Roman" w:cs="Times New Roman"/>
          <w:color w:val="000000"/>
          <w:sz w:val="24"/>
          <w:szCs w:val="24"/>
          <w:lang w:val="hr-HR"/>
        </w:rPr>
        <w:t>ž</w:t>
      </w:r>
      <w:r w:rsidRPr="00E31491">
        <w:rPr>
          <w:rFonts w:ascii="Times New Roman" w:hAnsi="Times New Roman" w:cs="Times New Roman"/>
          <w:color w:val="000000"/>
          <w:sz w:val="24"/>
          <w:szCs w:val="24"/>
          <w:lang w:val="pl-PL"/>
        </w:rPr>
        <w:t>a ponu</w:t>
      </w:r>
      <w:r w:rsidRPr="00E31491">
        <w:rPr>
          <w:rFonts w:ascii="Times New Roman" w:hAnsi="Times New Roman" w:cs="Times New Roman"/>
          <w:color w:val="000000"/>
          <w:sz w:val="24"/>
          <w:szCs w:val="24"/>
          <w:lang w:val="hr-HR"/>
        </w:rPr>
        <w:t>đ</w:t>
      </w:r>
      <w:r w:rsidRPr="00E31491">
        <w:rPr>
          <w:rFonts w:ascii="Times New Roman" w:hAnsi="Times New Roman" w:cs="Times New Roman"/>
          <w:color w:val="000000"/>
          <w:sz w:val="24"/>
          <w:szCs w:val="24"/>
          <w:lang w:val="pl-PL"/>
        </w:rPr>
        <w:t xml:space="preserve">ena cijena  </w:t>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broj bodova  </w:t>
      </w:r>
      <w:r w:rsidRPr="00E31491">
        <w:rPr>
          <w:rFonts w:ascii="Times New Roman" w:hAnsi="Times New Roman" w:cs="Times New Roman"/>
          <w:color w:val="000000"/>
          <w:sz w:val="24"/>
          <w:szCs w:val="24"/>
          <w:bdr w:val="single" w:sz="4" w:space="0" w:color="auto"/>
        </w:rPr>
        <w:tab/>
        <w:t xml:space="preserve">  100</w:t>
      </w:r>
      <w:r w:rsidRPr="00E31491">
        <w:rPr>
          <w:rFonts w:ascii="Times New Roman" w:hAnsi="Times New Roman" w:cs="Times New Roman"/>
          <w:color w:val="000000"/>
          <w:sz w:val="24"/>
          <w:szCs w:val="24"/>
          <w:bdr w:val="single" w:sz="4" w:space="0" w:color="auto"/>
        </w:rPr>
        <w:tab/>
      </w:r>
    </w:p>
    <w:p w:rsidR="00AE46CF" w:rsidRPr="00E31491" w:rsidRDefault="00AE46CF" w:rsidP="00AE46CF">
      <w:pPr>
        <w:spacing w:after="0" w:line="240" w:lineRule="auto"/>
        <w:jc w:val="both"/>
        <w:rPr>
          <w:rFonts w:ascii="Times New Roman" w:hAnsi="Times New Roman" w:cs="Times New Roman"/>
          <w:color w:val="000000"/>
          <w:sz w:val="24"/>
          <w:szCs w:val="24"/>
          <w:lang w:val="hr-HR"/>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XIII Vrijeme i mjesto podnošenja ponuda i javnog otvaranja ponuda</w:t>
      </w: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bookmarkStart w:id="4" w:name="_GoBack"/>
      <w:r w:rsidRPr="00E31491">
        <w:rPr>
          <w:rFonts w:ascii="Times New Roman" w:hAnsi="Times New Roman" w:cs="Times New Roman"/>
          <w:color w:val="000000"/>
          <w:sz w:val="24"/>
          <w:szCs w:val="24"/>
          <w:lang w:val="pl-PL"/>
        </w:rPr>
        <w:t xml:space="preserve">Ponude se predaju  radnim danima od 10:00 do 12:00 sati, zaključno sa danom </w:t>
      </w:r>
      <w:r w:rsidR="00C64350" w:rsidRPr="00C64350">
        <w:rPr>
          <w:rFonts w:ascii="Times New Roman" w:hAnsi="Times New Roman" w:cs="Times New Roman"/>
          <w:b/>
          <w:color w:val="000000"/>
          <w:sz w:val="24"/>
          <w:szCs w:val="24"/>
          <w:lang w:val="pl-PL"/>
        </w:rPr>
        <w:t>19</w:t>
      </w:r>
      <w:r w:rsidR="00B771E8" w:rsidRPr="00E31491">
        <w:rPr>
          <w:rFonts w:ascii="Times New Roman" w:hAnsi="Times New Roman" w:cs="Times New Roman"/>
          <w:b/>
          <w:color w:val="000000"/>
          <w:sz w:val="24"/>
          <w:szCs w:val="24"/>
          <w:lang w:val="pl-PL"/>
        </w:rPr>
        <w:t>.</w:t>
      </w:r>
      <w:r w:rsidR="00C64350">
        <w:rPr>
          <w:rFonts w:ascii="Times New Roman" w:hAnsi="Times New Roman" w:cs="Times New Roman"/>
          <w:b/>
          <w:color w:val="000000"/>
          <w:sz w:val="24"/>
          <w:szCs w:val="24"/>
          <w:lang w:val="pl-PL"/>
        </w:rPr>
        <w:t>07</w:t>
      </w:r>
      <w:r w:rsidR="00614F66" w:rsidRPr="00E31491">
        <w:rPr>
          <w:rFonts w:ascii="Times New Roman" w:hAnsi="Times New Roman" w:cs="Times New Roman"/>
          <w:b/>
          <w:color w:val="000000"/>
          <w:sz w:val="24"/>
          <w:szCs w:val="24"/>
          <w:lang w:val="pl-PL"/>
        </w:rPr>
        <w:t>.201</w:t>
      </w:r>
      <w:r w:rsidR="0080595E">
        <w:rPr>
          <w:rFonts w:ascii="Times New Roman" w:hAnsi="Times New Roman" w:cs="Times New Roman"/>
          <w:b/>
          <w:color w:val="000000"/>
          <w:sz w:val="24"/>
          <w:szCs w:val="24"/>
          <w:lang w:val="pl-PL"/>
        </w:rPr>
        <w:t>9.</w:t>
      </w:r>
      <w:r w:rsidRPr="00E31491">
        <w:rPr>
          <w:rFonts w:ascii="Times New Roman" w:hAnsi="Times New Roman" w:cs="Times New Roman"/>
          <w:color w:val="000000"/>
          <w:sz w:val="24"/>
          <w:szCs w:val="24"/>
          <w:lang w:val="pl-PL"/>
        </w:rPr>
        <w:t xml:space="preserve"> </w:t>
      </w:r>
      <w:r w:rsidRPr="00E31491">
        <w:rPr>
          <w:rFonts w:ascii="Times New Roman" w:hAnsi="Times New Roman" w:cs="Times New Roman"/>
          <w:b/>
          <w:color w:val="000000"/>
          <w:sz w:val="24"/>
          <w:szCs w:val="24"/>
          <w:lang w:val="pl-PL"/>
        </w:rPr>
        <w:t>godine</w:t>
      </w:r>
      <w:r w:rsidRPr="00E31491">
        <w:rPr>
          <w:rFonts w:ascii="Times New Roman" w:hAnsi="Times New Roman" w:cs="Times New Roman"/>
          <w:color w:val="000000"/>
          <w:sz w:val="24"/>
          <w:szCs w:val="24"/>
          <w:lang w:val="pl-PL"/>
        </w:rPr>
        <w:t xml:space="preserve"> do </w:t>
      </w:r>
      <w:r w:rsidR="00C24179" w:rsidRPr="00E31491">
        <w:rPr>
          <w:rFonts w:ascii="Times New Roman" w:hAnsi="Times New Roman" w:cs="Times New Roman"/>
          <w:color w:val="000000"/>
          <w:sz w:val="24"/>
          <w:szCs w:val="24"/>
          <w:lang w:val="pl-PL"/>
        </w:rPr>
        <w:t>9</w:t>
      </w:r>
      <w:r w:rsidRPr="00E31491">
        <w:rPr>
          <w:rFonts w:ascii="Times New Roman" w:hAnsi="Times New Roman" w:cs="Times New Roman"/>
          <w:color w:val="000000"/>
          <w:sz w:val="24"/>
          <w:szCs w:val="24"/>
          <w:lang w:val="pl-PL"/>
        </w:rPr>
        <w:t>:30 sati.</w:t>
      </w:r>
    </w:p>
    <w:p w:rsidR="0080595E" w:rsidRPr="00E31491" w:rsidRDefault="0080595E" w:rsidP="00F37A65">
      <w:pPr>
        <w:spacing w:after="0" w:line="240" w:lineRule="auto"/>
        <w:jc w:val="both"/>
        <w:rPr>
          <w:rFonts w:ascii="Times New Roman" w:hAnsi="Times New Roman" w:cs="Times New Roman"/>
          <w:color w:val="000000"/>
          <w:sz w:val="24"/>
          <w:szCs w:val="24"/>
          <w:lang w:val="pl-PL"/>
        </w:rPr>
      </w:pP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Ponude se mogu predati:</w:t>
      </w: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neposrednom predajom na arhivi naručioca na adresi </w:t>
      </w:r>
      <w:r w:rsidRPr="00E31491">
        <w:rPr>
          <w:rFonts w:ascii="Times New Roman" w:hAnsi="Times New Roman" w:cs="Times New Roman"/>
          <w:color w:val="000000"/>
          <w:sz w:val="24"/>
          <w:szCs w:val="24"/>
        </w:rPr>
        <w:t>Opština Budva</w:t>
      </w:r>
      <w:r w:rsidRPr="00E31491">
        <w:rPr>
          <w:rFonts w:ascii="Times New Roman" w:hAnsi="Times New Roman" w:cs="Times New Roman"/>
          <w:color w:val="000000"/>
          <w:sz w:val="24"/>
          <w:szCs w:val="24"/>
          <w:lang w:val="pl-PL"/>
        </w:rPr>
        <w:t>, ulica Trg Sunca  br.3..</w:t>
      </w:r>
    </w:p>
    <w:p w:rsidR="00F37A65"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preporučenom pošiljkom sa povratnicom na adresi </w:t>
      </w:r>
      <w:r w:rsidRPr="00E31491">
        <w:rPr>
          <w:rFonts w:ascii="Times New Roman" w:hAnsi="Times New Roman" w:cs="Times New Roman"/>
          <w:color w:val="000000"/>
          <w:sz w:val="24"/>
          <w:szCs w:val="24"/>
        </w:rPr>
        <w:t>Opština Budva</w:t>
      </w:r>
      <w:r w:rsidRPr="00E31491">
        <w:rPr>
          <w:rFonts w:ascii="Times New Roman" w:hAnsi="Times New Roman" w:cs="Times New Roman"/>
          <w:color w:val="000000"/>
          <w:sz w:val="24"/>
          <w:szCs w:val="24"/>
          <w:lang w:val="pl-PL"/>
        </w:rPr>
        <w:t>, ulica Trg Sunca  br.3.</w:t>
      </w:r>
    </w:p>
    <w:p w:rsidR="00993115" w:rsidRPr="00E31491" w:rsidRDefault="00993115" w:rsidP="00F37A65">
      <w:pPr>
        <w:spacing w:after="0" w:line="240" w:lineRule="auto"/>
        <w:jc w:val="both"/>
        <w:rPr>
          <w:rFonts w:ascii="Times New Roman" w:hAnsi="Times New Roman" w:cs="Times New Roman"/>
          <w:color w:val="000000"/>
          <w:sz w:val="24"/>
          <w:szCs w:val="24"/>
          <w:lang w:val="pl-PL"/>
        </w:rPr>
      </w:pPr>
    </w:p>
    <w:p w:rsidR="007B0323" w:rsidRPr="00E31491" w:rsidRDefault="0012353A" w:rsidP="00F37A6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Imajući u vidu da je Zakonom o porezu na nepokretnost precizno definisan rok za izradu i dostavljanje rješenja o razrezu poreza na nepokretnost, Naručilac smatra da su se stvorili uslovi za primjenu kraćeg roka, u skladu sa članom 90 ZJN, ali ne kraćeg od 22 dana od dana objavljivanja tenderske dokumentacije na portalu javnih nabavki, kako bi se izabrao Izvršilac , kojem bi bilo povjereno izvršenje predmetnih poštanskih usluga. </w:t>
      </w: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64350" w:rsidRPr="00C64350">
        <w:rPr>
          <w:rFonts w:ascii="Times New Roman" w:hAnsi="Times New Roman" w:cs="Times New Roman"/>
          <w:b/>
          <w:color w:val="000000"/>
          <w:sz w:val="24"/>
          <w:szCs w:val="24"/>
          <w:lang w:val="pl-PL"/>
        </w:rPr>
        <w:t>19</w:t>
      </w:r>
      <w:r w:rsidR="00B550DB" w:rsidRPr="00C64350">
        <w:rPr>
          <w:rFonts w:ascii="Times New Roman" w:hAnsi="Times New Roman" w:cs="Times New Roman"/>
          <w:b/>
          <w:color w:val="000000"/>
          <w:sz w:val="24"/>
          <w:szCs w:val="24"/>
          <w:lang w:val="pl-PL"/>
        </w:rPr>
        <w:t>.</w:t>
      </w:r>
      <w:r w:rsidR="00C64350">
        <w:rPr>
          <w:rFonts w:ascii="Times New Roman" w:hAnsi="Times New Roman" w:cs="Times New Roman"/>
          <w:b/>
          <w:color w:val="000000"/>
          <w:sz w:val="24"/>
          <w:szCs w:val="24"/>
          <w:lang w:val="pl-PL"/>
        </w:rPr>
        <w:t>07</w:t>
      </w:r>
      <w:r w:rsidRPr="00E31491">
        <w:rPr>
          <w:rFonts w:ascii="Times New Roman" w:hAnsi="Times New Roman" w:cs="Times New Roman"/>
          <w:b/>
          <w:color w:val="000000"/>
          <w:sz w:val="24"/>
          <w:szCs w:val="24"/>
          <w:lang w:val="pl-PL"/>
        </w:rPr>
        <w:t>.201</w:t>
      </w:r>
      <w:r w:rsidR="0080595E">
        <w:rPr>
          <w:rFonts w:ascii="Times New Roman" w:hAnsi="Times New Roman" w:cs="Times New Roman"/>
          <w:b/>
          <w:color w:val="000000"/>
          <w:sz w:val="24"/>
          <w:szCs w:val="24"/>
          <w:lang w:val="pl-PL"/>
        </w:rPr>
        <w:t>9</w:t>
      </w:r>
      <w:r w:rsidRPr="00E31491">
        <w:rPr>
          <w:rFonts w:ascii="Times New Roman" w:hAnsi="Times New Roman" w:cs="Times New Roman"/>
          <w:b/>
          <w:color w:val="000000"/>
          <w:sz w:val="24"/>
          <w:szCs w:val="24"/>
          <w:lang w:val="pl-PL"/>
        </w:rPr>
        <w:t>.</w:t>
      </w:r>
      <w:r w:rsidR="00993115">
        <w:rPr>
          <w:rFonts w:ascii="Times New Roman" w:hAnsi="Times New Roman" w:cs="Times New Roman"/>
          <w:b/>
          <w:color w:val="000000"/>
          <w:sz w:val="24"/>
          <w:szCs w:val="24"/>
          <w:lang w:val="pl-PL"/>
        </w:rPr>
        <w:t xml:space="preserve"> </w:t>
      </w:r>
      <w:r w:rsidRPr="00E31491">
        <w:rPr>
          <w:rFonts w:ascii="Times New Roman" w:hAnsi="Times New Roman" w:cs="Times New Roman"/>
          <w:b/>
          <w:color w:val="000000"/>
          <w:sz w:val="24"/>
          <w:szCs w:val="24"/>
          <w:lang w:val="pl-PL"/>
        </w:rPr>
        <w:t>godine</w:t>
      </w:r>
      <w:r w:rsidRPr="00E31491">
        <w:rPr>
          <w:rFonts w:ascii="Times New Roman" w:hAnsi="Times New Roman" w:cs="Times New Roman"/>
          <w:color w:val="000000"/>
          <w:sz w:val="24"/>
          <w:szCs w:val="24"/>
          <w:lang w:val="pl-PL"/>
        </w:rPr>
        <w:t xml:space="preserve"> u </w:t>
      </w:r>
      <w:r w:rsidRPr="00E31491">
        <w:rPr>
          <w:rFonts w:ascii="Times New Roman" w:hAnsi="Times New Roman" w:cs="Times New Roman"/>
          <w:b/>
          <w:color w:val="000000"/>
          <w:sz w:val="24"/>
          <w:szCs w:val="24"/>
          <w:lang w:val="pl-PL"/>
        </w:rPr>
        <w:t>1</w:t>
      </w:r>
      <w:r w:rsidR="00C24179" w:rsidRPr="00E31491">
        <w:rPr>
          <w:rFonts w:ascii="Times New Roman" w:hAnsi="Times New Roman" w:cs="Times New Roman"/>
          <w:b/>
          <w:color w:val="000000"/>
          <w:sz w:val="24"/>
          <w:szCs w:val="24"/>
          <w:lang w:val="pl-PL"/>
        </w:rPr>
        <w:t>0</w:t>
      </w:r>
      <w:r w:rsidRPr="00E31491">
        <w:rPr>
          <w:rFonts w:ascii="Times New Roman" w:hAnsi="Times New Roman" w:cs="Times New Roman"/>
          <w:b/>
          <w:color w:val="000000"/>
          <w:sz w:val="24"/>
          <w:szCs w:val="24"/>
          <w:lang w:val="pl-PL"/>
        </w:rPr>
        <w:t xml:space="preserve">:00 </w:t>
      </w:r>
      <w:r w:rsidRPr="00E31491">
        <w:rPr>
          <w:rFonts w:ascii="Times New Roman" w:hAnsi="Times New Roman" w:cs="Times New Roman"/>
          <w:color w:val="000000"/>
          <w:sz w:val="24"/>
          <w:szCs w:val="24"/>
          <w:lang w:val="pl-PL"/>
        </w:rPr>
        <w:t>sati, u prostorijama  Opštine Budva,  kancelarija 48  ulica Trg Sunca br.3.</w:t>
      </w:r>
    </w:p>
    <w:bookmarkEnd w:id="4"/>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 xml:space="preserve">XIV Rok za donošenje odluke o izboru najpovoljnije ponude </w:t>
      </w:r>
    </w:p>
    <w:p w:rsidR="00B550DB" w:rsidRDefault="00B550DB"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lang w:val="pl-PL"/>
        </w:rPr>
        <w:t xml:space="preserve">Odluka o izboru najpovoljnije ponude donijeće se u roku od </w:t>
      </w:r>
      <w:r w:rsidR="009C5C8A" w:rsidRPr="00E31491">
        <w:rPr>
          <w:rFonts w:ascii="Times New Roman" w:hAnsi="Times New Roman" w:cs="Times New Roman"/>
          <w:color w:val="000000"/>
          <w:sz w:val="24"/>
          <w:szCs w:val="24"/>
          <w:lang w:val="pl-PL"/>
        </w:rPr>
        <w:t>3</w:t>
      </w:r>
      <w:r w:rsidR="001705CF" w:rsidRPr="00E31491">
        <w:rPr>
          <w:rFonts w:ascii="Times New Roman" w:hAnsi="Times New Roman" w:cs="Times New Roman"/>
          <w:color w:val="000000"/>
          <w:sz w:val="24"/>
          <w:szCs w:val="24"/>
          <w:lang w:val="pl-PL"/>
        </w:rPr>
        <w:t>0</w:t>
      </w:r>
      <w:r w:rsidRPr="00E31491">
        <w:rPr>
          <w:rFonts w:ascii="Times New Roman" w:hAnsi="Times New Roman" w:cs="Times New Roman"/>
          <w:color w:val="000000"/>
          <w:sz w:val="24"/>
          <w:szCs w:val="24"/>
          <w:lang w:val="pl-PL"/>
        </w:rPr>
        <w:t xml:space="preserve"> dana od dana javnog otvaranja ponuda.</w:t>
      </w: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XV Drugi podaci i uslovi od značaja za sprovodjenje postupka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rPr>
        <w:t>Rok i način pla</w:t>
      </w:r>
      <w:r w:rsidRPr="00E31491">
        <w:rPr>
          <w:rFonts w:ascii="Times New Roman" w:hAnsi="Times New Roman" w:cs="Times New Roman"/>
          <w:b/>
          <w:bCs/>
          <w:color w:val="000000"/>
          <w:sz w:val="24"/>
          <w:szCs w:val="24"/>
          <w:lang w:val="sr-Latn-CS"/>
        </w:rPr>
        <w:t>ćanja</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1705CF" w:rsidRPr="00E31491" w:rsidRDefault="001705CF" w:rsidP="001705CF">
      <w:pPr>
        <w:pStyle w:val="ListParagraph"/>
        <w:spacing w:before="0" w:after="0" w:line="240" w:lineRule="auto"/>
        <w:jc w:val="both"/>
        <w:rPr>
          <w:rFonts w:ascii="Times New Roman" w:hAnsi="Times New Roman" w:cs="Times New Roman"/>
          <w:color w:val="FF0000"/>
          <w:sz w:val="24"/>
          <w:szCs w:val="24"/>
        </w:rPr>
      </w:pPr>
      <w:bookmarkStart w:id="5" w:name="_Toc416180134"/>
      <w:r w:rsidRPr="00E31491">
        <w:rPr>
          <w:rFonts w:ascii="Times New Roman" w:hAnsi="Times New Roman" w:cs="Times New Roman"/>
          <w:color w:val="000000"/>
          <w:sz w:val="24"/>
          <w:szCs w:val="24"/>
        </w:rPr>
        <w:t>Rok plaćanja je: 20 dana po ispostavljenoj fakturi.</w:t>
      </w:r>
    </w:p>
    <w:p w:rsidR="001705CF" w:rsidRPr="00E31491" w:rsidRDefault="001705CF" w:rsidP="001705CF">
      <w:pPr>
        <w:pStyle w:val="ListParagraph"/>
        <w:spacing w:before="0"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Način plaćanja je: virmanski.</w:t>
      </w:r>
    </w:p>
    <w:p w:rsidR="00E14775" w:rsidRPr="00E31491" w:rsidRDefault="00E14775" w:rsidP="001705CF">
      <w:pPr>
        <w:pStyle w:val="ListParagraph"/>
        <w:spacing w:before="0" w:after="0" w:line="240" w:lineRule="auto"/>
        <w:jc w:val="both"/>
        <w:rPr>
          <w:rFonts w:ascii="Times New Roman" w:hAnsi="Times New Roman" w:cs="Times New Roman"/>
          <w:color w:val="000000"/>
          <w:sz w:val="24"/>
          <w:szCs w:val="24"/>
        </w:rPr>
      </w:pPr>
    </w:p>
    <w:p w:rsidR="001705CF" w:rsidRPr="00E31491" w:rsidRDefault="001705CF" w:rsidP="001705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b/>
          <w:bCs/>
          <w:color w:val="000000"/>
          <w:sz w:val="24"/>
          <w:szCs w:val="24"/>
        </w:rPr>
        <w:t>Sredstva finansijskog obezbjeđenja ugovora o javnoj nabavci</w:t>
      </w:r>
    </w:p>
    <w:p w:rsidR="001705CF" w:rsidRPr="00E31491" w:rsidRDefault="001705CF" w:rsidP="001705CF">
      <w:pPr>
        <w:spacing w:after="0" w:line="240" w:lineRule="auto"/>
        <w:jc w:val="both"/>
        <w:rPr>
          <w:rFonts w:ascii="Times New Roman" w:hAnsi="Times New Roman" w:cs="Times New Roman"/>
          <w:b/>
          <w:bCs/>
          <w:color w:val="000000"/>
          <w:sz w:val="24"/>
          <w:szCs w:val="24"/>
        </w:rPr>
      </w:pPr>
    </w:p>
    <w:p w:rsidR="001705CF" w:rsidRPr="00E31491" w:rsidRDefault="001705CF" w:rsidP="001705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čija ponuda bude izabrana kao najpovoljnija je dužan da prije zaključivanja ugovora o javnoj nabavci dostavi naručiocu:</w:t>
      </w:r>
    </w:p>
    <w:p w:rsidR="00E14775" w:rsidRPr="00E31491" w:rsidRDefault="00E14775" w:rsidP="001705CF">
      <w:pPr>
        <w:spacing w:after="0" w:line="240" w:lineRule="auto"/>
        <w:jc w:val="both"/>
        <w:rPr>
          <w:rFonts w:ascii="Times New Roman" w:hAnsi="Times New Roman" w:cs="Times New Roman"/>
          <w:color w:val="000000"/>
          <w:sz w:val="24"/>
          <w:szCs w:val="24"/>
        </w:rPr>
      </w:pPr>
    </w:p>
    <w:p w:rsidR="001705CF" w:rsidRPr="00E31491"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garanciju za dobro izvršenje ugovora u iznosu od </w:t>
      </w:r>
      <w:r w:rsidR="00CE1958" w:rsidRPr="00E31491">
        <w:rPr>
          <w:rFonts w:ascii="Times New Roman" w:hAnsi="Times New Roman" w:cs="Times New Roman"/>
          <w:color w:val="000000"/>
          <w:sz w:val="24"/>
          <w:szCs w:val="24"/>
        </w:rPr>
        <w:t>5</w:t>
      </w:r>
      <w:r w:rsidRPr="00E31491">
        <w:rPr>
          <w:rFonts w:ascii="Times New Roman" w:hAnsi="Times New Roman" w:cs="Times New Roman"/>
          <w:color w:val="000000"/>
          <w:sz w:val="24"/>
          <w:szCs w:val="24"/>
        </w:rPr>
        <w:t>% vrijednosti ugovora</w:t>
      </w:r>
    </w:p>
    <w:p w:rsidR="009E2772" w:rsidRPr="00E31491" w:rsidRDefault="009E2772" w:rsidP="009C5C8A">
      <w:pPr>
        <w:spacing w:after="0" w:line="240" w:lineRule="auto"/>
        <w:jc w:val="both"/>
        <w:rPr>
          <w:rFonts w:ascii="Times New Roman" w:hAnsi="Times New Roman" w:cs="Times New Roman"/>
          <w:color w:val="000000"/>
          <w:sz w:val="24"/>
          <w:szCs w:val="24"/>
        </w:rPr>
      </w:pPr>
    </w:p>
    <w:p w:rsidR="001705CF" w:rsidRPr="00E31491"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E31491"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E31491"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E31491"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560A35" w:rsidRDefault="00560A35" w:rsidP="0008390E">
      <w:pPr>
        <w:spacing w:after="0" w:line="240" w:lineRule="auto"/>
        <w:jc w:val="both"/>
        <w:rPr>
          <w:rFonts w:ascii="Times New Roman" w:hAnsi="Times New Roman" w:cs="Times New Roman"/>
          <w:color w:val="000000"/>
          <w:sz w:val="24"/>
          <w:szCs w:val="24"/>
        </w:rPr>
      </w:pPr>
    </w:p>
    <w:p w:rsidR="007B0323" w:rsidRDefault="007B0323" w:rsidP="0008390E">
      <w:pPr>
        <w:spacing w:after="0" w:line="240" w:lineRule="auto"/>
        <w:jc w:val="both"/>
        <w:rPr>
          <w:rFonts w:ascii="Times New Roman" w:hAnsi="Times New Roman" w:cs="Times New Roman"/>
          <w:color w:val="000000"/>
          <w:sz w:val="24"/>
          <w:szCs w:val="24"/>
        </w:rPr>
      </w:pPr>
    </w:p>
    <w:p w:rsidR="007B0323" w:rsidRPr="00E31491" w:rsidRDefault="007B0323" w:rsidP="0008390E">
      <w:pPr>
        <w:spacing w:after="0" w:line="240" w:lineRule="auto"/>
        <w:jc w:val="both"/>
        <w:rPr>
          <w:rFonts w:ascii="Times New Roman" w:hAnsi="Times New Roman" w:cs="Times New Roman"/>
          <w:color w:val="000000"/>
          <w:sz w:val="24"/>
          <w:szCs w:val="24"/>
        </w:rPr>
      </w:pPr>
    </w:p>
    <w:p w:rsidR="006A03BF" w:rsidRPr="00E31491" w:rsidRDefault="00AE46CF" w:rsidP="006A03BF">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6" w:name="_Toc513727563"/>
      <w:r w:rsidRPr="00E31491">
        <w:rPr>
          <w:i w:val="0"/>
          <w:iCs w:val="0"/>
          <w:color w:val="000000"/>
          <w:u w:val="none"/>
        </w:rPr>
        <w:lastRenderedPageBreak/>
        <w:t>TEHNIČKE KARAKTERISTIKE ILI SPECIFIKACIJE PREDMETA JAVNE NABAVKE, ODNOSNO PREDMJER RADOVA</w:t>
      </w:r>
      <w:bookmarkEnd w:id="5"/>
      <w:bookmarkEnd w:id="6"/>
      <w:r w:rsidR="006A03BF" w:rsidRPr="00E31491">
        <w:rPr>
          <w:i w:val="0"/>
          <w:iCs w:val="0"/>
          <w:color w:val="000000"/>
          <w:u w:val="none"/>
        </w:rPr>
        <w:t xml:space="preserve"> </w:t>
      </w:r>
    </w:p>
    <w:p w:rsidR="00B550DB" w:rsidRDefault="00B550DB" w:rsidP="00567725">
      <w:pPr>
        <w:spacing w:after="0" w:line="240" w:lineRule="auto"/>
        <w:jc w:val="both"/>
        <w:rPr>
          <w:rFonts w:ascii="Times New Roman" w:hAnsi="Times New Roman" w:cs="Times New Roman"/>
          <w:b/>
          <w:color w:val="000000"/>
          <w:sz w:val="24"/>
          <w:szCs w:val="24"/>
        </w:rPr>
      </w:pPr>
    </w:p>
    <w:p w:rsidR="00F57326" w:rsidRPr="00B550DB" w:rsidRDefault="00F57326" w:rsidP="0080595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Partija 1: univerzalne poštanske usluge – štampanje i dostava poreskih rješenja</w:t>
      </w:r>
      <w:r w:rsidR="00AC2E7A">
        <w:rPr>
          <w:rFonts w:ascii="Times New Roman" w:hAnsi="Times New Roman" w:cs="Times New Roman"/>
          <w:b/>
          <w:color w:val="000000"/>
          <w:sz w:val="24"/>
          <w:szCs w:val="24"/>
        </w:rPr>
        <w:t>, turističke takse, rješenja o prinudnoj naplati</w:t>
      </w:r>
      <w:r>
        <w:rPr>
          <w:rFonts w:ascii="Times New Roman" w:hAnsi="Times New Roman" w:cs="Times New Roman"/>
          <w:b/>
          <w:color w:val="000000"/>
          <w:sz w:val="24"/>
          <w:szCs w:val="24"/>
        </w:rPr>
        <w:t xml:space="preserve"> </w:t>
      </w:r>
    </w:p>
    <w:tbl>
      <w:tblPr>
        <w:tblW w:w="9156" w:type="dxa"/>
        <w:tblInd w:w="12" w:type="dxa"/>
        <w:tblLayout w:type="fixed"/>
        <w:tblCellMar>
          <w:left w:w="70" w:type="dxa"/>
          <w:right w:w="70" w:type="dxa"/>
        </w:tblCellMar>
        <w:tblLook w:val="00A0" w:firstRow="1" w:lastRow="0" w:firstColumn="1" w:lastColumn="0" w:noHBand="0" w:noVBand="0"/>
      </w:tblPr>
      <w:tblGrid>
        <w:gridCol w:w="555"/>
        <w:gridCol w:w="1276"/>
        <w:gridCol w:w="5528"/>
        <w:gridCol w:w="851"/>
        <w:gridCol w:w="946"/>
      </w:tblGrid>
      <w:tr w:rsidR="005F7E60" w:rsidRPr="00B550DB" w:rsidTr="005F7E60">
        <w:trPr>
          <w:trHeight w:val="389"/>
        </w:trPr>
        <w:tc>
          <w:tcPr>
            <w:tcW w:w="555" w:type="dxa"/>
            <w:tcBorders>
              <w:top w:val="single" w:sz="8" w:space="0" w:color="auto"/>
              <w:left w:val="single" w:sz="4" w:space="0" w:color="auto"/>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r.b.</w:t>
            </w:r>
          </w:p>
        </w:tc>
        <w:tc>
          <w:tcPr>
            <w:tcW w:w="1276" w:type="dxa"/>
            <w:tcBorders>
              <w:top w:val="single" w:sz="8" w:space="0" w:color="auto"/>
              <w:left w:val="nil"/>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 xml:space="preserve">Opis predmeta nabavke, </w:t>
            </w:r>
          </w:p>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odnosno dijela predmeta nabavke</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Jedinica mjere</w:t>
            </w:r>
          </w:p>
        </w:tc>
        <w:tc>
          <w:tcPr>
            <w:tcW w:w="946" w:type="dxa"/>
            <w:tcBorders>
              <w:top w:val="single" w:sz="8" w:space="0" w:color="auto"/>
              <w:left w:val="single" w:sz="4" w:space="0" w:color="auto"/>
              <w:bottom w:val="single" w:sz="4" w:space="0" w:color="auto"/>
              <w:right w:val="single" w:sz="8"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 xml:space="preserve">Količina </w:t>
            </w:r>
          </w:p>
        </w:tc>
      </w:tr>
      <w:tr w:rsidR="00787572" w:rsidRPr="00B550DB" w:rsidTr="00787572">
        <w:trPr>
          <w:trHeight w:val="350"/>
        </w:trPr>
        <w:tc>
          <w:tcPr>
            <w:tcW w:w="555" w:type="dxa"/>
            <w:tcBorders>
              <w:top w:val="single" w:sz="4" w:space="0" w:color="auto"/>
              <w:left w:val="single" w:sz="8" w:space="0" w:color="auto"/>
              <w:bottom w:val="single" w:sz="4" w:space="0" w:color="auto"/>
              <w:right w:val="single" w:sz="8"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1</w:t>
            </w:r>
          </w:p>
        </w:tc>
        <w:tc>
          <w:tcPr>
            <w:tcW w:w="1276" w:type="dxa"/>
            <w:vMerge w:val="restart"/>
            <w:tcBorders>
              <w:top w:val="single" w:sz="4" w:space="0" w:color="auto"/>
              <w:left w:val="nil"/>
              <w:right w:val="single" w:sz="4" w:space="0" w:color="auto"/>
            </w:tcBorders>
            <w:vAlign w:val="center"/>
          </w:tcPr>
          <w:p w:rsidR="00787572" w:rsidRPr="00B550DB" w:rsidRDefault="00131D20" w:rsidP="0080595E">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Izrada obrazaca rješenja koje dostavi Uprava lokalnih javnih prihoda</w:t>
            </w:r>
          </w:p>
        </w:tc>
        <w:tc>
          <w:tcPr>
            <w:tcW w:w="5528" w:type="dxa"/>
            <w:tcBorders>
              <w:top w:val="single" w:sz="4" w:space="0" w:color="auto"/>
              <w:left w:val="single" w:sz="4" w:space="0" w:color="auto"/>
              <w:bottom w:val="single" w:sz="4" w:space="0" w:color="auto"/>
              <w:right w:val="single" w:sz="4" w:space="0" w:color="auto"/>
            </w:tcBorders>
          </w:tcPr>
          <w:tbl>
            <w:tblPr>
              <w:tblW w:w="5451" w:type="dxa"/>
              <w:tblLayout w:type="fixed"/>
              <w:tblLook w:val="04A0" w:firstRow="1" w:lastRow="0" w:firstColumn="1" w:lastColumn="0" w:noHBand="0" w:noVBand="1"/>
            </w:tblPr>
            <w:tblGrid>
              <w:gridCol w:w="5451"/>
            </w:tblGrid>
            <w:tr w:rsidR="00787572" w:rsidRPr="00B550DB" w:rsidTr="005F7E60">
              <w:trPr>
                <w:trHeight w:val="285"/>
              </w:trPr>
              <w:tc>
                <w:tcPr>
                  <w:tcW w:w="5451" w:type="dxa"/>
                  <w:vMerge w:val="restart"/>
                  <w:tcBorders>
                    <w:top w:val="nil"/>
                    <w:left w:val="nil"/>
                    <w:bottom w:val="nil"/>
                    <w:right w:val="nil"/>
                  </w:tcBorders>
                  <w:shd w:val="clear" w:color="auto" w:fill="auto"/>
                  <w:hideMark/>
                </w:tcPr>
                <w:p w:rsidR="00787572" w:rsidRDefault="007F6906" w:rsidP="005F7E60">
                  <w:pPr>
                    <w:spacing w:after="0" w:line="240" w:lineRule="auto"/>
                    <w:ind w:left="-40"/>
                    <w:jc w:val="both"/>
                    <w:rPr>
                      <w:rFonts w:ascii="Times New Roman" w:hAnsi="Times New Roman" w:cs="Times New Roman"/>
                      <w:sz w:val="24"/>
                      <w:szCs w:val="24"/>
                    </w:rPr>
                  </w:pPr>
                  <w:r w:rsidRPr="00B550DB">
                    <w:rPr>
                      <w:rFonts w:ascii="Times New Roman" w:hAnsi="Times New Roman" w:cs="Times New Roman"/>
                      <w:sz w:val="24"/>
                      <w:szCs w:val="24"/>
                    </w:rPr>
                    <w:t>P</w:t>
                  </w:r>
                  <w:r w:rsidR="00787572" w:rsidRPr="00B550DB">
                    <w:rPr>
                      <w:rFonts w:ascii="Times New Roman" w:hAnsi="Times New Roman" w:cs="Times New Roman"/>
                      <w:sz w:val="24"/>
                      <w:szCs w:val="24"/>
                    </w:rPr>
                    <w:t>reuzimanje podataka u elektronskoj formi od Uprave lokalnih javnih prihoda Opštine Budva</w:t>
                  </w:r>
                  <w:r w:rsidR="0080595E">
                    <w:rPr>
                      <w:rFonts w:ascii="Times New Roman" w:hAnsi="Times New Roman" w:cs="Times New Roman"/>
                      <w:sz w:val="24"/>
                      <w:szCs w:val="24"/>
                    </w:rPr>
                    <w:t xml:space="preserve"> uz štampanje i kovertiranje rješenja za pravna i fizička lica na pribavljenim obrascima.</w:t>
                  </w:r>
                </w:p>
                <w:p w:rsidR="0080595E" w:rsidRPr="00B550DB" w:rsidRDefault="0080595E" w:rsidP="005F7E60">
                  <w:pPr>
                    <w:spacing w:after="0" w:line="240" w:lineRule="auto"/>
                    <w:ind w:left="-40"/>
                    <w:jc w:val="both"/>
                    <w:rPr>
                      <w:rFonts w:ascii="Times New Roman" w:eastAsia="Times New Roman" w:hAnsi="Times New Roman" w:cs="Times New Roman"/>
                      <w:sz w:val="24"/>
                      <w:szCs w:val="24"/>
                    </w:rPr>
                  </w:pPr>
                  <w:r>
                    <w:rPr>
                      <w:rFonts w:ascii="Times New Roman" w:hAnsi="Times New Roman" w:cs="Times New Roman"/>
                      <w:sz w:val="24"/>
                      <w:szCs w:val="24"/>
                    </w:rPr>
                    <w:t>Štampa turističke takse u drugoj boji (žuta, plava)</w:t>
                  </w:r>
                </w:p>
              </w:tc>
            </w:tr>
            <w:tr w:rsidR="00787572" w:rsidRPr="00B550DB" w:rsidTr="005F7E60">
              <w:trPr>
                <w:trHeight w:val="630"/>
              </w:trPr>
              <w:tc>
                <w:tcPr>
                  <w:tcW w:w="5451" w:type="dxa"/>
                  <w:vMerge/>
                  <w:tcBorders>
                    <w:top w:val="nil"/>
                    <w:left w:val="nil"/>
                    <w:bottom w:val="nil"/>
                    <w:right w:val="nil"/>
                  </w:tcBorders>
                  <w:vAlign w:val="center"/>
                  <w:hideMark/>
                </w:tcPr>
                <w:p w:rsidR="00787572" w:rsidRPr="00B550DB" w:rsidRDefault="00787572" w:rsidP="005F7E60">
                  <w:pPr>
                    <w:spacing w:after="0" w:line="240" w:lineRule="auto"/>
                    <w:rPr>
                      <w:rFonts w:ascii="Times New Roman" w:eastAsia="Times New Roman" w:hAnsi="Times New Roman" w:cs="Times New Roman"/>
                      <w:color w:val="000000"/>
                      <w:sz w:val="24"/>
                      <w:szCs w:val="24"/>
                    </w:rPr>
                  </w:pPr>
                </w:p>
              </w:tc>
            </w:tr>
          </w:tbl>
          <w:p w:rsidR="00787572" w:rsidRPr="00B550DB" w:rsidRDefault="00787572" w:rsidP="005F7E60">
            <w:pPr>
              <w:tabs>
                <w:tab w:val="left" w:pos="837"/>
              </w:tabs>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single" w:sz="4" w:space="0" w:color="auto"/>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48</w:t>
            </w:r>
            <w:r w:rsidR="00787572" w:rsidRPr="00B550DB">
              <w:rPr>
                <w:rFonts w:ascii="Times New Roman" w:hAnsi="Times New Roman" w:cs="Times New Roman"/>
                <w:spacing w:val="-1"/>
                <w:sz w:val="24"/>
                <w:szCs w:val="24"/>
              </w:rPr>
              <w:t>.000</w:t>
            </w:r>
          </w:p>
        </w:tc>
      </w:tr>
      <w:tr w:rsidR="00787572" w:rsidRPr="00B550DB" w:rsidTr="00787572">
        <w:trPr>
          <w:trHeight w:val="350"/>
        </w:trPr>
        <w:tc>
          <w:tcPr>
            <w:tcW w:w="555" w:type="dxa"/>
            <w:tcBorders>
              <w:top w:val="nil"/>
              <w:left w:val="single" w:sz="8" w:space="0" w:color="auto"/>
              <w:bottom w:val="single" w:sz="4" w:space="0" w:color="auto"/>
              <w:right w:val="single" w:sz="8"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2</w:t>
            </w:r>
          </w:p>
        </w:tc>
        <w:tc>
          <w:tcPr>
            <w:tcW w:w="1276" w:type="dxa"/>
            <w:vMerge/>
            <w:tcBorders>
              <w:left w:val="nil"/>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b/>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787572" w:rsidRPr="00B550DB" w:rsidRDefault="007F6906" w:rsidP="0080595E">
            <w:pPr>
              <w:spacing w:after="0" w:line="240" w:lineRule="auto"/>
              <w:rPr>
                <w:rFonts w:ascii="Times New Roman" w:hAnsi="Times New Roman" w:cs="Times New Roman"/>
                <w:sz w:val="24"/>
                <w:szCs w:val="24"/>
              </w:rPr>
            </w:pPr>
            <w:r w:rsidRPr="00B550DB">
              <w:rPr>
                <w:rFonts w:ascii="Times New Roman" w:hAnsi="Times New Roman" w:cs="Times New Roman"/>
                <w:color w:val="000000"/>
                <w:sz w:val="24"/>
                <w:szCs w:val="24"/>
              </w:rPr>
              <w:t xml:space="preserve">Štampanje </w:t>
            </w:r>
            <w:r w:rsidR="0080595E">
              <w:rPr>
                <w:rFonts w:ascii="Times New Roman" w:hAnsi="Times New Roman" w:cs="Times New Roman"/>
                <w:color w:val="000000"/>
                <w:sz w:val="24"/>
                <w:szCs w:val="24"/>
              </w:rPr>
              <w:t>kopija rješenja</w:t>
            </w:r>
            <w:r w:rsidRPr="00B550DB">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7F6906"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nil"/>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48</w:t>
            </w:r>
            <w:r w:rsidR="007F6906" w:rsidRPr="00B550DB">
              <w:rPr>
                <w:rFonts w:ascii="Times New Roman" w:hAnsi="Times New Roman" w:cs="Times New Roman"/>
                <w:spacing w:val="-1"/>
                <w:sz w:val="24"/>
                <w:szCs w:val="24"/>
              </w:rPr>
              <w:t>.000</w:t>
            </w:r>
          </w:p>
        </w:tc>
      </w:tr>
      <w:tr w:rsidR="00787572" w:rsidRPr="00B550DB" w:rsidTr="005F7E60">
        <w:trPr>
          <w:trHeight w:val="996"/>
        </w:trPr>
        <w:tc>
          <w:tcPr>
            <w:tcW w:w="555" w:type="dxa"/>
            <w:tcBorders>
              <w:top w:val="nil"/>
              <w:left w:val="single" w:sz="8" w:space="0" w:color="auto"/>
              <w:bottom w:val="single" w:sz="8"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3</w:t>
            </w:r>
          </w:p>
        </w:tc>
        <w:tc>
          <w:tcPr>
            <w:tcW w:w="1276" w:type="dxa"/>
            <w:vMerge/>
            <w:tcBorders>
              <w:left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787572" w:rsidRPr="00B550DB" w:rsidRDefault="007F6906" w:rsidP="0080595E">
            <w:pPr>
              <w:spacing w:line="240" w:lineRule="auto"/>
              <w:jc w:val="both"/>
              <w:rPr>
                <w:rFonts w:ascii="Times New Roman" w:hAnsi="Times New Roman" w:cs="Times New Roman"/>
                <w:color w:val="000000"/>
                <w:sz w:val="24"/>
                <w:szCs w:val="24"/>
              </w:rPr>
            </w:pPr>
            <w:r w:rsidRPr="00B550DB">
              <w:rPr>
                <w:rFonts w:ascii="Times New Roman" w:hAnsi="Times New Roman" w:cs="Times New Roman"/>
                <w:color w:val="000000"/>
                <w:sz w:val="24"/>
                <w:szCs w:val="24"/>
              </w:rPr>
              <w:t xml:space="preserve">Uručivanje rješenja poreskim obveznicima </w:t>
            </w:r>
            <w:r w:rsidR="00443E62" w:rsidRPr="00B550DB">
              <w:rPr>
                <w:rFonts w:ascii="Times New Roman" w:hAnsi="Times New Roman" w:cs="Times New Roman"/>
                <w:color w:val="000000"/>
                <w:sz w:val="24"/>
                <w:szCs w:val="24"/>
              </w:rPr>
              <w:t>na način i po postupku propisanim Zakonom o pores</w:t>
            </w:r>
            <w:r w:rsidR="0080595E">
              <w:rPr>
                <w:rFonts w:ascii="Times New Roman" w:hAnsi="Times New Roman" w:cs="Times New Roman"/>
                <w:color w:val="000000"/>
                <w:sz w:val="24"/>
                <w:szCs w:val="24"/>
              </w:rPr>
              <w:t>koj administraciji i Zakonom o</w:t>
            </w:r>
            <w:r w:rsidR="00443E62" w:rsidRPr="00B550DB">
              <w:rPr>
                <w:rFonts w:ascii="Times New Roman" w:hAnsi="Times New Roman" w:cs="Times New Roman"/>
                <w:color w:val="000000"/>
                <w:sz w:val="24"/>
                <w:szCs w:val="24"/>
              </w:rPr>
              <w:t xml:space="preserve"> upravnom postupku</w:t>
            </w: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443E62"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nil"/>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48</w:t>
            </w:r>
            <w:r w:rsidR="00443E62" w:rsidRPr="00B550DB">
              <w:rPr>
                <w:rFonts w:ascii="Times New Roman" w:hAnsi="Times New Roman" w:cs="Times New Roman"/>
                <w:spacing w:val="-1"/>
                <w:sz w:val="24"/>
                <w:szCs w:val="24"/>
              </w:rPr>
              <w:t>.000</w:t>
            </w:r>
          </w:p>
        </w:tc>
      </w:tr>
      <w:tr w:rsidR="00787572" w:rsidRPr="00B550DB" w:rsidTr="005F7E60">
        <w:trPr>
          <w:trHeight w:val="350"/>
        </w:trPr>
        <w:tc>
          <w:tcPr>
            <w:tcW w:w="555" w:type="dxa"/>
            <w:tcBorders>
              <w:top w:val="nil"/>
              <w:left w:val="single" w:sz="8" w:space="0" w:color="auto"/>
              <w:bottom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4</w:t>
            </w:r>
          </w:p>
        </w:tc>
        <w:tc>
          <w:tcPr>
            <w:tcW w:w="1276" w:type="dxa"/>
            <w:vMerge/>
            <w:tcBorders>
              <w:left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787572" w:rsidRPr="00B550DB" w:rsidRDefault="0037710C" w:rsidP="005F7E60">
            <w:pPr>
              <w:spacing w:line="240" w:lineRule="auto"/>
              <w:contextualSpacing/>
              <w:jc w:val="both"/>
              <w:rPr>
                <w:rFonts w:ascii="Times New Roman" w:hAnsi="Times New Roman" w:cs="Times New Roman"/>
                <w:sz w:val="24"/>
                <w:szCs w:val="24"/>
              </w:rPr>
            </w:pPr>
            <w:r w:rsidRPr="00B550DB">
              <w:rPr>
                <w:rFonts w:ascii="Times New Roman" w:hAnsi="Times New Roman" w:cs="Times New Roman"/>
                <w:color w:val="000000"/>
                <w:sz w:val="24"/>
                <w:szCs w:val="24"/>
              </w:rPr>
              <w:t>Povraćaj dostavnica kao dokaza o uručenim rješenjima, sa kopijama rješenja složenih po rastućem AOP-u</w:t>
            </w: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37710C"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nil"/>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48</w:t>
            </w:r>
            <w:r w:rsidR="0037710C" w:rsidRPr="00B550DB">
              <w:rPr>
                <w:rFonts w:ascii="Times New Roman" w:hAnsi="Times New Roman" w:cs="Times New Roman"/>
                <w:sz w:val="24"/>
                <w:szCs w:val="24"/>
              </w:rPr>
              <w:t>.000</w:t>
            </w:r>
          </w:p>
        </w:tc>
      </w:tr>
      <w:tr w:rsidR="00E63423" w:rsidRPr="00B550DB" w:rsidTr="0080595E">
        <w:trPr>
          <w:trHeight w:val="350"/>
        </w:trPr>
        <w:tc>
          <w:tcPr>
            <w:tcW w:w="555" w:type="dxa"/>
            <w:tcBorders>
              <w:top w:val="nil"/>
              <w:left w:val="single" w:sz="8" w:space="0" w:color="auto"/>
              <w:bottom w:val="single" w:sz="8" w:space="0" w:color="auto"/>
              <w:right w:val="single" w:sz="4" w:space="0" w:color="auto"/>
            </w:tcBorders>
            <w:vAlign w:val="center"/>
          </w:tcPr>
          <w:p w:rsidR="00E63423" w:rsidRPr="00B550DB" w:rsidRDefault="00E63423"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5</w:t>
            </w:r>
          </w:p>
        </w:tc>
        <w:tc>
          <w:tcPr>
            <w:tcW w:w="1276" w:type="dxa"/>
            <w:vMerge/>
            <w:tcBorders>
              <w:left w:val="single" w:sz="4" w:space="0" w:color="auto"/>
              <w:right w:val="single" w:sz="4" w:space="0" w:color="auto"/>
            </w:tcBorders>
            <w:vAlign w:val="center"/>
          </w:tcPr>
          <w:p w:rsidR="00E63423" w:rsidRPr="00B550DB" w:rsidRDefault="00E63423"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E63423" w:rsidRPr="00B550DB" w:rsidRDefault="0080595E" w:rsidP="005F7E60">
            <w:pPr>
              <w:tabs>
                <w:tab w:val="left" w:pos="2579"/>
              </w:tabs>
              <w:spacing w:after="0" w:line="240" w:lineRule="auto"/>
              <w:rPr>
                <w:rFonts w:ascii="Times New Roman" w:hAnsi="Times New Roman" w:cs="Times New Roman"/>
                <w:sz w:val="24"/>
                <w:szCs w:val="24"/>
              </w:rPr>
            </w:pPr>
            <w:r w:rsidRPr="00B550DB">
              <w:rPr>
                <w:rFonts w:ascii="Times New Roman" w:hAnsi="Times New Roman" w:cs="Times New Roman"/>
                <w:color w:val="000000"/>
                <w:sz w:val="24"/>
                <w:szCs w:val="24"/>
              </w:rPr>
              <w:t>Dostavljanje u elektronskoj formi povratnica radi implementiranja u program – Mega</w:t>
            </w:r>
          </w:p>
        </w:tc>
        <w:tc>
          <w:tcPr>
            <w:tcW w:w="851" w:type="dxa"/>
            <w:tcBorders>
              <w:top w:val="single" w:sz="4" w:space="0" w:color="auto"/>
              <w:left w:val="single" w:sz="4" w:space="0" w:color="auto"/>
              <w:bottom w:val="single" w:sz="4" w:space="0" w:color="auto"/>
              <w:right w:val="single" w:sz="4" w:space="0" w:color="auto"/>
            </w:tcBorders>
            <w:vAlign w:val="center"/>
          </w:tcPr>
          <w:p w:rsidR="00E63423" w:rsidRPr="00B550DB" w:rsidRDefault="00E63423" w:rsidP="005F7E60">
            <w:pPr>
              <w:spacing w:line="240" w:lineRule="auto"/>
              <w:jc w:val="center"/>
              <w:rPr>
                <w:rFonts w:ascii="Times New Roman" w:eastAsia="Times New Roman" w:hAnsi="Times New Roman" w:cs="Times New Roman"/>
                <w:sz w:val="24"/>
                <w:szCs w:val="24"/>
              </w:rPr>
            </w:pPr>
            <w:r w:rsidRPr="00B550DB">
              <w:rPr>
                <w:rFonts w:ascii="Times New Roman" w:hAnsi="Times New Roman" w:cs="Times New Roman"/>
                <w:sz w:val="24"/>
                <w:szCs w:val="24"/>
              </w:rPr>
              <w:t>kom</w:t>
            </w:r>
          </w:p>
        </w:tc>
        <w:tc>
          <w:tcPr>
            <w:tcW w:w="946" w:type="dxa"/>
            <w:tcBorders>
              <w:top w:val="nil"/>
              <w:left w:val="single" w:sz="4" w:space="0" w:color="auto"/>
              <w:bottom w:val="single" w:sz="4" w:space="0" w:color="auto"/>
              <w:right w:val="single" w:sz="8" w:space="0" w:color="auto"/>
            </w:tcBorders>
            <w:vAlign w:val="center"/>
          </w:tcPr>
          <w:p w:rsidR="00E63423"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48</w:t>
            </w:r>
            <w:r w:rsidR="00E63423" w:rsidRPr="00B550DB">
              <w:rPr>
                <w:rFonts w:ascii="Times New Roman" w:hAnsi="Times New Roman" w:cs="Times New Roman"/>
                <w:sz w:val="24"/>
                <w:szCs w:val="24"/>
              </w:rPr>
              <w:t>.000</w:t>
            </w:r>
          </w:p>
        </w:tc>
      </w:tr>
      <w:tr w:rsidR="00E63423" w:rsidRPr="00B550DB" w:rsidTr="0080595E">
        <w:trPr>
          <w:trHeight w:val="350"/>
        </w:trPr>
        <w:tc>
          <w:tcPr>
            <w:tcW w:w="555" w:type="dxa"/>
            <w:tcBorders>
              <w:top w:val="nil"/>
              <w:left w:val="single" w:sz="8" w:space="0" w:color="auto"/>
              <w:bottom w:val="single" w:sz="4" w:space="0" w:color="auto"/>
              <w:right w:val="single" w:sz="4" w:space="0" w:color="auto"/>
            </w:tcBorders>
            <w:vAlign w:val="center"/>
          </w:tcPr>
          <w:p w:rsidR="00E63423" w:rsidRPr="00B550DB" w:rsidRDefault="00E63423"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6</w:t>
            </w:r>
          </w:p>
        </w:tc>
        <w:tc>
          <w:tcPr>
            <w:tcW w:w="1276" w:type="dxa"/>
            <w:vMerge/>
            <w:tcBorders>
              <w:left w:val="single" w:sz="4" w:space="0" w:color="auto"/>
              <w:right w:val="single" w:sz="4" w:space="0" w:color="auto"/>
            </w:tcBorders>
            <w:vAlign w:val="center"/>
          </w:tcPr>
          <w:p w:rsidR="00E63423" w:rsidRPr="00B550DB" w:rsidRDefault="00E63423"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E63423" w:rsidRPr="00B550DB" w:rsidRDefault="0080595E" w:rsidP="005F7E60">
            <w:pPr>
              <w:tabs>
                <w:tab w:val="left" w:pos="837"/>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Povraćaj neuručenih rješenja sa naznakom razloga neuručenja, sa kopijama rješenja po rastućem AOP-u (porez na nepokretnost, prinudna naplata i turistička taksa) </w:t>
            </w:r>
            <w:r w:rsidR="00E63423" w:rsidRPr="00B550DB">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63423" w:rsidRPr="00B550DB" w:rsidRDefault="0080595E" w:rsidP="005F7E60">
            <w:pPr>
              <w:spacing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946" w:type="dxa"/>
            <w:tcBorders>
              <w:top w:val="single" w:sz="4" w:space="0" w:color="auto"/>
              <w:left w:val="single" w:sz="4" w:space="0" w:color="auto"/>
              <w:bottom w:val="single" w:sz="4" w:space="0" w:color="auto"/>
              <w:right w:val="single" w:sz="8" w:space="0" w:color="auto"/>
            </w:tcBorders>
            <w:vAlign w:val="center"/>
          </w:tcPr>
          <w:p w:rsidR="00E63423"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7.000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7</w:t>
            </w:r>
          </w:p>
        </w:tc>
        <w:tc>
          <w:tcPr>
            <w:tcW w:w="1276" w:type="dxa"/>
            <w:vMerge/>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7325" w:type="dxa"/>
            <w:gridSpan w:val="3"/>
            <w:tcBorders>
              <w:top w:val="single" w:sz="4" w:space="0" w:color="auto"/>
              <w:left w:val="single" w:sz="4" w:space="0" w:color="auto"/>
              <w:bottom w:val="single" w:sz="4" w:space="0" w:color="auto"/>
              <w:right w:val="single" w:sz="8" w:space="0" w:color="auto"/>
            </w:tcBorders>
          </w:tcPr>
          <w:p w:rsidR="0080595E" w:rsidRPr="00B550DB" w:rsidRDefault="0080595E" w:rsidP="00AC2E7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Poslije dva pokušaja slati na adrese van Crne Gore</w:t>
            </w:r>
            <w:r w:rsidRPr="00B550DB">
              <w:rPr>
                <w:rFonts w:ascii="Times New Roman" w:hAnsi="Times New Roman" w:cs="Times New Roman"/>
                <w:color w:val="000000"/>
                <w:sz w:val="24"/>
                <w:szCs w:val="24"/>
              </w:rPr>
              <w:t xml:space="preserve"> </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 xml:space="preserve">8 </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80595E"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Štampanje rješenja za slanje van Crne Gore</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Pr="00B550DB" w:rsidRDefault="0080595E"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Pr="00B550DB" w:rsidRDefault="0080595E"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80595E"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štampanja rješenja o prinudnoj naplati na način i po postupku-Crne Gore</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1C0A4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1C0A4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1C0A43"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uručenja rješenja o prinudnoj naplati na način i po postupku propisanim Zakonom o upravnom postupku- Crna Gora</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1C0A4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1C0A4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1C0A43"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štampanja rjeršenja o prinudnoj naplati-region</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1C0A4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1C0A4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1C0A43"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uručenja rješenja o prinudnoj naplati-region</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1C0A4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1C0A4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1C0A43"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štampanja rješenja o prinudnoj naplati-Crna Gora i region-kopije</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1C0A4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1C0A4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1C0A43"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slanja po rastućem AOP kopije rješenja o prinudnoj naplati i povratnice ili obavještenja-Crna Gora i region</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1C0A4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1C0A4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80595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1C0A43"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-Rješenja o prinudnoj naplati poreza na nepokretnosti</w:t>
            </w:r>
            <w:r w:rsidR="008F7E73">
              <w:rPr>
                <w:rFonts w:ascii="Times New Roman" w:hAnsi="Times New Roman" w:cs="Times New Roman"/>
                <w:color w:val="000000"/>
                <w:sz w:val="24"/>
                <w:szCs w:val="24"/>
              </w:rPr>
              <w:t xml:space="preserve"> za fizička i pravna lica;</w:t>
            </w:r>
          </w:p>
          <w:p w:rsidR="008F7E73" w:rsidRDefault="008F7E7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-rješenja o prinudnoj naplati </w:t>
            </w:r>
            <w:r w:rsidR="00F07423">
              <w:rPr>
                <w:rFonts w:ascii="Times New Roman" w:hAnsi="Times New Roman" w:cs="Times New Roman"/>
                <w:color w:val="000000"/>
                <w:sz w:val="24"/>
                <w:szCs w:val="24"/>
              </w:rPr>
              <w:t>turitučke takse;</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-Naknada za lokalne puteve;</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-Članski doprinos;</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-Boravišna taksa;</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-Uručivanje rješenja na način i po postupku propisanim Zakonom o upravnom postupku;</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-Dostava obavještenja i poziva za saslušanje stranaka;</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-Povraćaj dostavnica kao dokaza o uručenim rješenjima;</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-Povraćaj neuručenih rješenja sa naznakom razloga neuručenja</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F0742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F0742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3.500</w:t>
            </w:r>
          </w:p>
        </w:tc>
      </w:tr>
    </w:tbl>
    <w:p w:rsidR="00B550DB" w:rsidRDefault="00B550DB" w:rsidP="00AE46CF">
      <w:pPr>
        <w:rPr>
          <w:rFonts w:ascii="Times New Roman" w:hAnsi="Times New Roman" w:cs="Times New Roman"/>
          <w:b/>
          <w:color w:val="000000"/>
          <w:sz w:val="24"/>
          <w:szCs w:val="24"/>
        </w:rPr>
      </w:pPr>
    </w:p>
    <w:p w:rsidR="009276EE" w:rsidRPr="00F07423" w:rsidRDefault="00EF2CD7" w:rsidP="00AE46CF">
      <w:pPr>
        <w:rPr>
          <w:rFonts w:ascii="Times New Roman" w:hAnsi="Times New Roman" w:cs="Times New Roman"/>
          <w:b/>
          <w:color w:val="000000"/>
          <w:sz w:val="24"/>
          <w:szCs w:val="24"/>
        </w:rPr>
      </w:pPr>
      <w:r w:rsidRPr="00B550DB">
        <w:rPr>
          <w:rFonts w:ascii="Times New Roman" w:hAnsi="Times New Roman" w:cs="Times New Roman"/>
          <w:b/>
          <w:color w:val="000000"/>
          <w:sz w:val="24"/>
          <w:szCs w:val="24"/>
        </w:rPr>
        <w:t xml:space="preserve">Partija 2: univerzalne poštanske usluge – prijem, prenos i uručenje pismonosnih pošiljki </w:t>
      </w:r>
    </w:p>
    <w:tbl>
      <w:tblPr>
        <w:tblW w:w="9156" w:type="dxa"/>
        <w:tblInd w:w="2" w:type="dxa"/>
        <w:tblCellMar>
          <w:left w:w="70" w:type="dxa"/>
          <w:right w:w="70" w:type="dxa"/>
        </w:tblCellMar>
        <w:tblLook w:val="00A0" w:firstRow="1" w:lastRow="0" w:firstColumn="1" w:lastColumn="0" w:noHBand="0" w:noVBand="0"/>
      </w:tblPr>
      <w:tblGrid>
        <w:gridCol w:w="594"/>
        <w:gridCol w:w="2593"/>
        <w:gridCol w:w="3692"/>
        <w:gridCol w:w="1037"/>
        <w:gridCol w:w="1240"/>
      </w:tblGrid>
      <w:tr w:rsidR="00F42FAA" w:rsidRPr="00FA2239" w:rsidTr="00F07423">
        <w:trPr>
          <w:trHeight w:val="389"/>
        </w:trPr>
        <w:tc>
          <w:tcPr>
            <w:tcW w:w="594" w:type="dxa"/>
            <w:tcBorders>
              <w:top w:val="single" w:sz="8" w:space="0" w:color="auto"/>
              <w:left w:val="single" w:sz="8" w:space="0" w:color="auto"/>
              <w:bottom w:val="single" w:sz="8" w:space="0" w:color="auto"/>
              <w:right w:val="single" w:sz="8"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593" w:type="dxa"/>
            <w:tcBorders>
              <w:top w:val="single" w:sz="8" w:space="0" w:color="auto"/>
              <w:left w:val="nil"/>
              <w:bottom w:val="single" w:sz="8" w:space="0" w:color="auto"/>
              <w:right w:val="single" w:sz="4"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037" w:type="dxa"/>
            <w:tcBorders>
              <w:top w:val="single" w:sz="4" w:space="0" w:color="auto"/>
              <w:left w:val="single" w:sz="4" w:space="0" w:color="auto"/>
              <w:bottom w:val="single" w:sz="4" w:space="0" w:color="auto"/>
              <w:right w:val="single" w:sz="4"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0" w:type="dxa"/>
            <w:tcBorders>
              <w:top w:val="single" w:sz="8" w:space="0" w:color="auto"/>
              <w:left w:val="single" w:sz="4" w:space="0" w:color="auto"/>
              <w:bottom w:val="single" w:sz="8" w:space="0" w:color="auto"/>
              <w:right w:val="single" w:sz="8"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F42FAA"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F42FAA" w:rsidRPr="00852493" w:rsidRDefault="00F42FAA"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2593" w:type="dxa"/>
            <w:tcBorders>
              <w:top w:val="nil"/>
              <w:left w:val="nil"/>
              <w:bottom w:val="single" w:sz="8" w:space="0" w:color="auto"/>
              <w:right w:val="single" w:sz="4" w:space="0" w:color="auto"/>
            </w:tcBorders>
            <w:vAlign w:val="center"/>
          </w:tcPr>
          <w:p w:rsidR="00F42FAA"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i povraćaj neuručenih pošiljki sa povratnicom</w:t>
            </w:r>
          </w:p>
        </w:tc>
        <w:tc>
          <w:tcPr>
            <w:tcW w:w="3692" w:type="dxa"/>
            <w:tcBorders>
              <w:top w:val="single" w:sz="4" w:space="0" w:color="auto"/>
              <w:left w:val="single" w:sz="4" w:space="0" w:color="auto"/>
              <w:bottom w:val="single" w:sz="4" w:space="0" w:color="auto"/>
              <w:right w:val="single" w:sz="4" w:space="0" w:color="auto"/>
            </w:tcBorders>
          </w:tcPr>
          <w:p w:rsidR="00F42FAA" w:rsidRPr="00F07423" w:rsidRDefault="00F07423" w:rsidP="00F07423">
            <w:pPr>
              <w:spacing w:after="0" w:line="240" w:lineRule="auto"/>
              <w:rPr>
                <w:rFonts w:ascii="Times New Roman" w:hAnsi="Times New Roman" w:cs="Times New Roman"/>
                <w:color w:val="000000"/>
                <w:sz w:val="24"/>
                <w:szCs w:val="24"/>
                <w:lang w:eastAsia="sr-Latn-CS"/>
              </w:rPr>
            </w:pPr>
            <w:r w:rsidRPr="00F07423">
              <w:rPr>
                <w:rFonts w:ascii="Times New Roman" w:hAnsi="Times New Roman" w:cs="Times New Roman"/>
                <w:color w:val="000000"/>
                <w:sz w:val="24"/>
                <w:szCs w:val="24"/>
                <w:lang w:eastAsia="sr-Latn-CS"/>
              </w:rPr>
              <w:t>Uručivanje i povraćaj neuručenih pošiljki sa povratnicom</w:t>
            </w:r>
            <w:r w:rsidR="00F42FAA" w:rsidRPr="00F07423">
              <w:rPr>
                <w:rFonts w:ascii="Times New Roman" w:hAnsi="Times New Roman" w:cs="Times New Roman"/>
                <w:color w:val="000000"/>
                <w:sz w:val="24"/>
                <w:szCs w:val="24"/>
                <w:lang w:eastAsia="sr-Latn-CS"/>
              </w:rPr>
              <w:t xml:space="preserve"> </w:t>
            </w:r>
          </w:p>
        </w:tc>
        <w:tc>
          <w:tcPr>
            <w:tcW w:w="1037" w:type="dxa"/>
            <w:tcBorders>
              <w:top w:val="single" w:sz="4" w:space="0" w:color="auto"/>
              <w:left w:val="single" w:sz="4" w:space="0" w:color="auto"/>
              <w:bottom w:val="single" w:sz="4" w:space="0" w:color="auto"/>
              <w:right w:val="single" w:sz="4" w:space="0" w:color="auto"/>
            </w:tcBorders>
            <w:vAlign w:val="center"/>
          </w:tcPr>
          <w:p w:rsidR="00F42FAA" w:rsidRPr="00852493" w:rsidRDefault="00F42FAA"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F42FAA" w:rsidRPr="00852493" w:rsidRDefault="00F0742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w:t>
            </w:r>
            <w:r w:rsidR="00540B75">
              <w:rPr>
                <w:rFonts w:ascii="Times New Roman" w:hAnsi="Times New Roman" w:cs="Times New Roman"/>
                <w:color w:val="000000"/>
                <w:sz w:val="24"/>
                <w:szCs w:val="24"/>
                <w:lang w:val="sr-Latn-CS" w:eastAsia="sr-Latn-CS"/>
              </w:rPr>
              <w:t>.000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2</w:t>
            </w:r>
          </w:p>
        </w:tc>
        <w:tc>
          <w:tcPr>
            <w:tcW w:w="2593" w:type="dxa"/>
            <w:tcBorders>
              <w:top w:val="nil"/>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Uručivanje paketa </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paketa</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F0742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3</w:t>
            </w:r>
          </w:p>
        </w:tc>
        <w:tc>
          <w:tcPr>
            <w:tcW w:w="2593" w:type="dxa"/>
            <w:tcBorders>
              <w:top w:val="single" w:sz="4" w:space="0" w:color="auto"/>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pozivnica i čestitki</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pozivnica i čestitki</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500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4</w:t>
            </w:r>
          </w:p>
        </w:tc>
        <w:tc>
          <w:tcPr>
            <w:tcW w:w="2593" w:type="dxa"/>
            <w:tcBorders>
              <w:top w:val="single" w:sz="4" w:space="0" w:color="auto"/>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pošiljki putem brze pošte i povraćaj dostavnice</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pošiljki putem brze pošte i povraćaj dostavnice</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5</w:t>
            </w:r>
          </w:p>
        </w:tc>
        <w:tc>
          <w:tcPr>
            <w:tcW w:w="2593" w:type="dxa"/>
            <w:tcBorders>
              <w:top w:val="single" w:sz="4" w:space="0" w:color="auto"/>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poziva putem telegrama</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poziva putem telegrama</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300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080D96" w:rsidRDefault="00984A5C" w:rsidP="00540B7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2593" w:type="dxa"/>
            <w:tcBorders>
              <w:top w:val="single" w:sz="4" w:space="0" w:color="auto"/>
              <w:left w:val="nil"/>
              <w:bottom w:val="single" w:sz="8"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Obezbjeđenje poštanskog faha</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Obezbjeđenje poštanskog faha</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3C2487" w:rsidRDefault="003C2487" w:rsidP="00AE46CF">
      <w:pPr>
        <w:rPr>
          <w:rFonts w:ascii="Times New Roman" w:hAnsi="Times New Roman" w:cs="Times New Roman"/>
          <w:color w:val="000000"/>
        </w:rPr>
      </w:pPr>
    </w:p>
    <w:p w:rsidR="00F07423" w:rsidRDefault="00F07423" w:rsidP="00AE46CF">
      <w:pPr>
        <w:rPr>
          <w:rFonts w:ascii="Times New Roman" w:hAnsi="Times New Roman" w:cs="Times New Roman"/>
          <w:color w:val="000000"/>
        </w:rPr>
      </w:pPr>
    </w:p>
    <w:p w:rsidR="00F07423" w:rsidRDefault="00F07423" w:rsidP="00AE46CF">
      <w:pPr>
        <w:rPr>
          <w:rFonts w:ascii="Times New Roman" w:hAnsi="Times New Roman" w:cs="Times New Roman"/>
          <w:color w:val="000000"/>
        </w:rPr>
      </w:pPr>
    </w:p>
    <w:p w:rsidR="00F07423" w:rsidRPr="00E31491" w:rsidRDefault="00F07423" w:rsidP="00AE46CF">
      <w:pPr>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13727564"/>
      <w:r w:rsidRPr="00E31491">
        <w:rPr>
          <w:i w:val="0"/>
          <w:iCs w:val="0"/>
          <w:color w:val="000000"/>
          <w:u w:val="none"/>
        </w:rPr>
        <w:lastRenderedPageBreak/>
        <w:t>IZJAVA NARUČIOCA DA ĆE UREDNO IZMIRIVATI OBAVEZE PREMA IZABRANOM PONUĐAČU</w:t>
      </w:r>
      <w:r w:rsidRPr="00E31491">
        <w:rPr>
          <w:rStyle w:val="FootnoteReference"/>
          <w:i w:val="0"/>
          <w:iCs w:val="0"/>
          <w:color w:val="000000"/>
          <w:u w:val="none"/>
        </w:rPr>
        <w:footnoteReference w:id="1"/>
      </w:r>
      <w:bookmarkEnd w:id="7"/>
      <w:bookmarkEnd w:id="8"/>
    </w:p>
    <w:p w:rsidR="00AE46CF" w:rsidRPr="00E31491" w:rsidRDefault="00AE46CF" w:rsidP="00AE46CF">
      <w:pPr>
        <w:tabs>
          <w:tab w:val="left" w:pos="1950"/>
        </w:tabs>
        <w:rPr>
          <w:rFonts w:ascii="Times New Roman" w:hAnsi="Times New Roman" w:cs="Times New Roman"/>
          <w:color w:val="000000"/>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64350">
        <w:rPr>
          <w:rFonts w:ascii="Times New Roman" w:hAnsi="Times New Roman" w:cs="Times New Roman"/>
          <w:b/>
          <w:color w:val="000000"/>
          <w:sz w:val="24"/>
          <w:szCs w:val="24"/>
          <w:lang w:val="pl-PL"/>
        </w:rPr>
        <w:t>01-2102/2</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C64350">
        <w:rPr>
          <w:rFonts w:ascii="Times New Roman" w:hAnsi="Times New Roman" w:cs="Times New Roman"/>
          <w:b/>
          <w:color w:val="000000"/>
          <w:sz w:val="24"/>
          <w:szCs w:val="24"/>
          <w:lang w:val="pl-PL"/>
        </w:rPr>
        <w:t xml:space="preserve"> 24</w:t>
      </w:r>
      <w:r w:rsidR="009276EE" w:rsidRPr="00E31491">
        <w:rPr>
          <w:rFonts w:ascii="Times New Roman" w:hAnsi="Times New Roman" w:cs="Times New Roman"/>
          <w:b/>
          <w:color w:val="000000"/>
          <w:sz w:val="24"/>
          <w:szCs w:val="24"/>
          <w:lang w:val="pl-PL"/>
        </w:rPr>
        <w:t>.0</w:t>
      </w:r>
      <w:r w:rsidR="00F07423">
        <w:rPr>
          <w:rFonts w:ascii="Times New Roman" w:hAnsi="Times New Roman" w:cs="Times New Roman"/>
          <w:b/>
          <w:color w:val="000000"/>
          <w:sz w:val="24"/>
          <w:szCs w:val="24"/>
          <w:lang w:val="pl-PL"/>
        </w:rPr>
        <w:t>6</w:t>
      </w:r>
      <w:r w:rsidR="00C909A6" w:rsidRPr="00E31491">
        <w:rPr>
          <w:rFonts w:ascii="Times New Roman" w:hAnsi="Times New Roman" w:cs="Times New Roman"/>
          <w:b/>
          <w:color w:val="000000"/>
          <w:sz w:val="24"/>
          <w:szCs w:val="24"/>
          <w:lang w:val="pl-PL"/>
        </w:rPr>
        <w:t>.</w:t>
      </w:r>
      <w:r w:rsidR="00F07423">
        <w:rPr>
          <w:rFonts w:ascii="Times New Roman" w:hAnsi="Times New Roman" w:cs="Times New Roman"/>
          <w:b/>
          <w:color w:val="000000"/>
          <w:sz w:val="24"/>
          <w:szCs w:val="24"/>
          <w:lang w:val="pl-PL"/>
        </w:rPr>
        <w:t>2019</w:t>
      </w:r>
      <w:r w:rsidRPr="00E31491">
        <w:rPr>
          <w:rFonts w:ascii="Times New Roman" w:hAnsi="Times New Roman" w:cs="Times New Roman"/>
          <w:b/>
          <w:color w:val="000000"/>
          <w:sz w:val="24"/>
          <w:szCs w:val="24"/>
          <w:lang w:val="pl-PL"/>
        </w:rPr>
        <w:t>. godine</w:t>
      </w: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lang w:val="pl-PL"/>
        </w:rPr>
      </w:pPr>
      <w:r w:rsidRPr="00E31491">
        <w:rPr>
          <w:rFonts w:ascii="Times New Roman" w:hAnsi="Times New Roman" w:cs="Times New Roman"/>
          <w:color w:val="000000"/>
          <w:sz w:val="24"/>
          <w:szCs w:val="24"/>
          <w:lang w:val="pl-PL"/>
        </w:rPr>
        <w:t>U skladu sa članom 49 stav 1 tačka 3 Zakona o javnim nabavkama („Službeni list CG”, br.42/11, 57/14,</w:t>
      </w:r>
      <w:r w:rsidR="00636ABE">
        <w:rPr>
          <w:rFonts w:ascii="Times New Roman" w:hAnsi="Times New Roman" w:cs="Times New Roman"/>
          <w:color w:val="000000"/>
          <w:sz w:val="24"/>
          <w:szCs w:val="24"/>
          <w:lang w:val="pl-PL"/>
        </w:rPr>
        <w:t xml:space="preserve"> 28/15 i 42/17)  </w:t>
      </w:r>
      <w:r w:rsidRPr="00E31491">
        <w:rPr>
          <w:rFonts w:ascii="Times New Roman" w:hAnsi="Times New Roman" w:cs="Times New Roman"/>
          <w:color w:val="000000"/>
          <w:sz w:val="24"/>
          <w:szCs w:val="24"/>
          <w:lang w:val="pl-PL"/>
        </w:rPr>
        <w:t xml:space="preserve">Predsjednik Opštine Budva, </w:t>
      </w:r>
      <w:r w:rsidR="00F07423">
        <w:rPr>
          <w:rFonts w:ascii="Times New Roman" w:hAnsi="Times New Roman" w:cs="Times New Roman"/>
          <w:color w:val="000000"/>
          <w:sz w:val="24"/>
          <w:szCs w:val="24"/>
          <w:lang w:val="pl-PL"/>
        </w:rPr>
        <w:t>Marko Carević</w:t>
      </w:r>
      <w:r w:rsidRPr="00E31491">
        <w:rPr>
          <w:rFonts w:ascii="Times New Roman" w:hAnsi="Times New Roman" w:cs="Times New Roman"/>
          <w:color w:val="000000"/>
          <w:sz w:val="24"/>
          <w:szCs w:val="24"/>
          <w:lang w:val="pl-PL"/>
        </w:rPr>
        <w:t>, kao ovlašćeno lice Opštine Bud</w:t>
      </w:r>
      <w:r w:rsidRPr="00E31491">
        <w:rPr>
          <w:rFonts w:ascii="Times New Roman" w:hAnsi="Times New Roman" w:cs="Times New Roman"/>
          <w:color w:val="000000"/>
          <w:sz w:val="20"/>
          <w:szCs w:val="20"/>
          <w:lang w:val="pl-PL"/>
        </w:rPr>
        <w:t xml:space="preserve">va, </w:t>
      </w:r>
      <w:r w:rsidRPr="00E31491">
        <w:rPr>
          <w:rFonts w:ascii="Times New Roman" w:hAnsi="Times New Roman" w:cs="Times New Roman"/>
          <w:color w:val="000000"/>
          <w:sz w:val="24"/>
          <w:szCs w:val="24"/>
          <w:lang w:val="pl-PL"/>
        </w:rPr>
        <w:t>daje</w:t>
      </w: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pl-PL"/>
        </w:rPr>
      </w:pPr>
      <w:r w:rsidRPr="00E31491">
        <w:rPr>
          <w:rFonts w:ascii="Times New Roman" w:hAnsi="Times New Roman" w:cs="Times New Roman"/>
          <w:b/>
          <w:bCs/>
          <w:color w:val="000000"/>
          <w:sz w:val="32"/>
          <w:szCs w:val="32"/>
          <w:lang w:val="pl-PL"/>
        </w:rPr>
        <w:t>I z j a v u</w:t>
      </w: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A35A5A" w:rsidRPr="00E31491" w:rsidRDefault="00A35A5A" w:rsidP="00636ABE">
      <w:pPr>
        <w:widowControl w:val="0"/>
        <w:tabs>
          <w:tab w:val="left" w:pos="945"/>
        </w:tabs>
        <w:spacing w:after="0" w:line="240" w:lineRule="auto"/>
        <w:ind w:right="238"/>
        <w:jc w:val="both"/>
        <w:rPr>
          <w:rFonts w:ascii="Times New Roman" w:eastAsia="Times New Roman" w:hAnsi="Times New Roman" w:cs="Times New Roman"/>
          <w:sz w:val="24"/>
          <w:szCs w:val="24"/>
        </w:rPr>
      </w:pPr>
      <w:r w:rsidRPr="00E31491">
        <w:rPr>
          <w:rFonts w:ascii="Times New Roman" w:hAnsi="Times New Roman" w:cs="Times New Roman"/>
          <w:color w:val="000000"/>
          <w:sz w:val="24"/>
          <w:szCs w:val="24"/>
          <w:lang w:val="pl-PL"/>
        </w:rPr>
        <w:t xml:space="preserve">Da će Opština Budva, </w:t>
      </w:r>
      <w:r w:rsidRPr="00E31491">
        <w:rPr>
          <w:rFonts w:ascii="Times New Roman" w:hAnsi="Times New Roman" w:cs="Times New Roman"/>
          <w:sz w:val="24"/>
          <w:szCs w:val="24"/>
        </w:rPr>
        <w:t xml:space="preserve">shodno </w:t>
      </w:r>
      <w:r w:rsidRPr="00E31491">
        <w:rPr>
          <w:rFonts w:ascii="Times New Roman" w:hAnsi="Times New Roman" w:cs="Times New Roman"/>
          <w:color w:val="000000"/>
          <w:sz w:val="24"/>
          <w:szCs w:val="24"/>
          <w:lang w:val="pl-PL"/>
        </w:rPr>
        <w:t xml:space="preserve">Ugovoru  </w:t>
      </w:r>
      <w:r w:rsidRPr="00E31491">
        <w:rPr>
          <w:rFonts w:ascii="Times New Roman" w:hAnsi="Times New Roman"/>
          <w:sz w:val="24"/>
          <w:szCs w:val="24"/>
        </w:rPr>
        <w:t>za</w:t>
      </w:r>
      <w:r w:rsidRPr="00E31491">
        <w:rPr>
          <w:rFonts w:ascii="Times New Roman" w:hAnsi="Times New Roman"/>
          <w:spacing w:val="1"/>
          <w:sz w:val="24"/>
          <w:szCs w:val="24"/>
        </w:rPr>
        <w:t xml:space="preserve"> </w:t>
      </w:r>
      <w:r w:rsidRPr="00E31491">
        <w:rPr>
          <w:rFonts w:ascii="Times New Roman" w:hAnsi="Times New Roman"/>
          <w:sz w:val="24"/>
        </w:rPr>
        <w:t>nabavku</w:t>
      </w:r>
      <w:r w:rsidRPr="00E31491">
        <w:rPr>
          <w:rFonts w:ascii="Times New Roman" w:hAnsi="Times New Roman"/>
          <w:spacing w:val="1"/>
          <w:sz w:val="24"/>
        </w:rPr>
        <w:t xml:space="preserve"> </w:t>
      </w:r>
      <w:r w:rsidR="00984A5C">
        <w:rPr>
          <w:rFonts w:ascii="Times New Roman" w:hAnsi="Times New Roman"/>
          <w:spacing w:val="-1"/>
          <w:sz w:val="24"/>
        </w:rPr>
        <w:t>univerzalnih poštanskih usluga</w:t>
      </w:r>
      <w:r w:rsidR="00F07423">
        <w:rPr>
          <w:rFonts w:ascii="Times New Roman" w:hAnsi="Times New Roman"/>
          <w:spacing w:val="-1"/>
          <w:sz w:val="24"/>
        </w:rPr>
        <w:t>, po partijama</w:t>
      </w:r>
      <w:r w:rsidRPr="00E31491">
        <w:rPr>
          <w:rStyle w:val="Strong"/>
          <w:sz w:val="24"/>
          <w:szCs w:val="24"/>
        </w:rPr>
        <w:t>,</w:t>
      </w:r>
      <w:r w:rsidRPr="00E31491">
        <w:rPr>
          <w:rFonts w:ascii="Times New Roman" w:hAnsi="Times New Roman" w:cs="Times New Roman"/>
          <w:color w:val="000000"/>
          <w:sz w:val="24"/>
          <w:szCs w:val="24"/>
          <w:lang w:val="pl-PL"/>
        </w:rPr>
        <w:t xml:space="preserve"> uredno vršiti plaćanja preuzetih obaveza, po utvrđenoj dinamici.</w:t>
      </w:r>
    </w:p>
    <w:p w:rsidR="00E87FBA" w:rsidRPr="00E31491" w:rsidRDefault="00E87FBA" w:rsidP="00636ABE">
      <w:pPr>
        <w:spacing w:after="0" w:line="240" w:lineRule="auto"/>
        <w:jc w:val="both"/>
        <w:rPr>
          <w:rFonts w:ascii="Times New Roman" w:hAnsi="Times New Roman" w:cs="Times New Roman"/>
          <w:color w:val="000000"/>
          <w:sz w:val="28"/>
          <w:szCs w:val="28"/>
          <w:lang w:val="it-IT"/>
        </w:rPr>
      </w:pPr>
    </w:p>
    <w:p w:rsidR="00E87FBA" w:rsidRPr="00E31491" w:rsidRDefault="00E87FBA" w:rsidP="00E87FBA">
      <w:pPr>
        <w:spacing w:after="0" w:line="240" w:lineRule="auto"/>
        <w:jc w:val="both"/>
        <w:rPr>
          <w:rFonts w:ascii="Times New Roman" w:hAnsi="Times New Roman" w:cs="Times New Roman"/>
          <w:color w:val="000000"/>
          <w:sz w:val="24"/>
          <w:szCs w:val="24"/>
          <w:lang w:val="pl-PL"/>
        </w:rPr>
      </w:pPr>
    </w:p>
    <w:p w:rsidR="00E87FBA" w:rsidRPr="00E31491" w:rsidRDefault="00E87FBA" w:rsidP="00E87FBA">
      <w:pPr>
        <w:spacing w:after="0" w:line="240" w:lineRule="auto"/>
        <w:jc w:val="both"/>
        <w:rPr>
          <w:rFonts w:ascii="Times New Roman" w:hAnsi="Times New Roman" w:cs="Times New Roman"/>
          <w:color w:val="000000"/>
          <w:sz w:val="24"/>
          <w:szCs w:val="24"/>
          <w:lang w:val="pl-PL"/>
        </w:rPr>
      </w:pPr>
    </w:p>
    <w:p w:rsidR="00E87FBA" w:rsidRPr="00E31491" w:rsidRDefault="00E87FBA" w:rsidP="00E87FBA">
      <w:pPr>
        <w:spacing w:after="0" w:line="240" w:lineRule="auto"/>
        <w:ind w:left="2124" w:firstLine="708"/>
        <w:jc w:val="right"/>
        <w:rPr>
          <w:rFonts w:ascii="Times New Roman" w:hAnsi="Times New Roman" w:cs="Times New Roman"/>
          <w:b/>
          <w:color w:val="000000"/>
          <w:sz w:val="24"/>
          <w:szCs w:val="24"/>
          <w:lang w:val="sr-Latn-CS"/>
        </w:rPr>
      </w:pPr>
      <w:r w:rsidRPr="00E31491">
        <w:rPr>
          <w:rFonts w:ascii="Times New Roman" w:hAnsi="Times New Roman" w:cs="Times New Roman"/>
          <w:color w:val="000000"/>
          <w:sz w:val="24"/>
          <w:szCs w:val="24"/>
          <w:lang w:val="sr-Latn-CS"/>
        </w:rPr>
        <w:t xml:space="preserve">  </w:t>
      </w:r>
    </w:p>
    <w:p w:rsidR="00F07423" w:rsidRDefault="00E87FBA" w:rsidP="00E87FBA">
      <w:pPr>
        <w:spacing w:after="0" w:line="240" w:lineRule="auto"/>
        <w:ind w:left="2124" w:firstLine="708"/>
        <w:jc w:val="center"/>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w:t>
      </w:r>
    </w:p>
    <w:p w:rsidR="00F07423" w:rsidRDefault="00F07423" w:rsidP="00E87FBA">
      <w:pPr>
        <w:spacing w:after="0" w:line="240" w:lineRule="auto"/>
        <w:ind w:left="2124" w:firstLine="708"/>
        <w:jc w:val="center"/>
        <w:rPr>
          <w:rFonts w:ascii="Times New Roman" w:hAnsi="Times New Roman" w:cs="Times New Roman"/>
          <w:b/>
          <w:color w:val="000000"/>
          <w:sz w:val="24"/>
          <w:szCs w:val="24"/>
          <w:lang w:val="sr-Latn-CS"/>
        </w:rPr>
      </w:pPr>
    </w:p>
    <w:p w:rsidR="00F07423" w:rsidRDefault="00F07423" w:rsidP="00E87FBA">
      <w:pPr>
        <w:spacing w:after="0" w:line="240" w:lineRule="auto"/>
        <w:ind w:left="2124" w:firstLine="708"/>
        <w:jc w:val="center"/>
        <w:rPr>
          <w:rFonts w:ascii="Times New Roman" w:hAnsi="Times New Roman" w:cs="Times New Roman"/>
          <w:b/>
          <w:color w:val="000000"/>
          <w:sz w:val="24"/>
          <w:szCs w:val="24"/>
          <w:lang w:val="sr-Latn-CS"/>
        </w:rPr>
      </w:pPr>
    </w:p>
    <w:p w:rsidR="00E87FBA" w:rsidRPr="00E31491" w:rsidRDefault="00F07423" w:rsidP="00E87FBA">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r w:rsidR="00E87FBA" w:rsidRPr="00E31491">
        <w:rPr>
          <w:rFonts w:ascii="Times New Roman" w:hAnsi="Times New Roman" w:cs="Times New Roman"/>
          <w:b/>
          <w:color w:val="000000"/>
          <w:sz w:val="24"/>
          <w:szCs w:val="24"/>
          <w:lang w:val="sr-Latn-CS"/>
        </w:rPr>
        <w:t>PREDSJEDNIK</w:t>
      </w:r>
    </w:p>
    <w:p w:rsidR="00E87FBA" w:rsidRPr="00E31491" w:rsidRDefault="00E87FBA" w:rsidP="00E87FBA">
      <w:pPr>
        <w:spacing w:after="0" w:line="240" w:lineRule="auto"/>
        <w:ind w:left="2124" w:firstLine="708"/>
        <w:jc w:val="center"/>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w:t>
      </w:r>
      <w:r w:rsidR="00F07423">
        <w:rPr>
          <w:rFonts w:ascii="Times New Roman" w:hAnsi="Times New Roman" w:cs="Times New Roman"/>
          <w:b/>
          <w:color w:val="000000"/>
          <w:sz w:val="24"/>
          <w:szCs w:val="24"/>
          <w:lang w:val="sr-Latn-CS"/>
        </w:rPr>
        <w:t>Marko Carević</w:t>
      </w:r>
    </w:p>
    <w:p w:rsidR="00E87FBA" w:rsidRPr="00E31491" w:rsidRDefault="00E87FBA" w:rsidP="00E87FBA">
      <w:pPr>
        <w:spacing w:after="0" w:line="240" w:lineRule="auto"/>
        <w:ind w:left="2124" w:firstLine="708"/>
        <w:jc w:val="right"/>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w:t>
      </w:r>
    </w:p>
    <w:p w:rsidR="00E87FBA" w:rsidRPr="00E31491" w:rsidRDefault="00E87FBA" w:rsidP="00E87FBA">
      <w:pPr>
        <w:spacing w:after="0" w:line="240" w:lineRule="auto"/>
        <w:ind w:firstLine="567"/>
        <w:jc w:val="center"/>
      </w:pPr>
      <w:r w:rsidRPr="00E31491">
        <w:rPr>
          <w:rFonts w:ascii="Times New Roman" w:hAnsi="Times New Roman" w:cs="Times New Roman"/>
          <w:b/>
          <w:color w:val="000000"/>
          <w:sz w:val="24"/>
          <w:szCs w:val="24"/>
          <w:lang w:val="sr-Latn-CS"/>
        </w:rPr>
        <w:t xml:space="preserve">                                                                                                       ___________________</w:t>
      </w:r>
    </w:p>
    <w:p w:rsidR="00AE46CF" w:rsidRPr="00E31491" w:rsidRDefault="00AE46CF" w:rsidP="00AE46CF">
      <w:pP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br w:type="page"/>
      </w: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13727565"/>
      <w:r w:rsidRPr="00E31491">
        <w:rPr>
          <w:i w:val="0"/>
          <w:iCs w:val="0"/>
          <w:color w:val="000000"/>
          <w:u w:val="none"/>
        </w:rPr>
        <w:lastRenderedPageBreak/>
        <w:t>IZJAVA NARUČIOCA (</w:t>
      </w:r>
      <w:r w:rsidRPr="00E31491">
        <w:rPr>
          <w:i w:val="0"/>
          <w:iCs w:val="0"/>
          <w:color w:val="000000"/>
          <w:sz w:val="20"/>
          <w:szCs w:val="20"/>
          <w:u w:val="none"/>
        </w:rPr>
        <w:t xml:space="preserve">OVLAŠĆENO LICE, SLUŽBENIK ZA JAVNE NABAVKE I LICA KOJA SU UČESTVOVALA U PLANIRANJU JAVNE NABAVKE) </w:t>
      </w:r>
      <w:r w:rsidRPr="00E31491">
        <w:rPr>
          <w:i w:val="0"/>
          <w:iCs w:val="0"/>
          <w:color w:val="000000"/>
          <w:u w:val="none"/>
        </w:rPr>
        <w:t xml:space="preserve">O NEPOSTOJANJU SUKOBA INTERESA </w:t>
      </w:r>
      <w:r w:rsidRPr="00E31491">
        <w:rPr>
          <w:rStyle w:val="FootnoteReference"/>
          <w:i w:val="0"/>
          <w:iCs w:val="0"/>
          <w:color w:val="000000"/>
          <w:u w:val="none"/>
        </w:rPr>
        <w:footnoteReference w:id="2"/>
      </w:r>
      <w:bookmarkEnd w:id="9"/>
      <w:bookmarkEnd w:id="10"/>
    </w:p>
    <w:p w:rsidR="00AE46CF" w:rsidRPr="00E31491" w:rsidRDefault="00AE46CF" w:rsidP="00AE46CF">
      <w:pPr>
        <w:spacing w:after="0" w:line="240" w:lineRule="auto"/>
        <w:rPr>
          <w:rFonts w:ascii="Times New Roman" w:hAnsi="Times New Roman" w:cs="Times New Roman"/>
          <w:b/>
          <w:bCs/>
          <w:color w:val="000000"/>
          <w:sz w:val="28"/>
          <w:szCs w:val="28"/>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64350">
        <w:rPr>
          <w:rFonts w:ascii="Times New Roman" w:hAnsi="Times New Roman" w:cs="Times New Roman"/>
          <w:b/>
          <w:color w:val="000000"/>
          <w:sz w:val="24"/>
          <w:szCs w:val="24"/>
          <w:lang w:val="pl-PL"/>
        </w:rPr>
        <w:t>01-2102/3</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C64350">
        <w:rPr>
          <w:rFonts w:ascii="Times New Roman" w:hAnsi="Times New Roman" w:cs="Times New Roman"/>
          <w:b/>
          <w:color w:val="000000"/>
          <w:sz w:val="24"/>
          <w:szCs w:val="24"/>
          <w:lang w:val="pl-PL"/>
        </w:rPr>
        <w:t>24</w:t>
      </w:r>
      <w:r w:rsidR="00F07423">
        <w:rPr>
          <w:rFonts w:ascii="Times New Roman" w:hAnsi="Times New Roman" w:cs="Times New Roman"/>
          <w:b/>
          <w:color w:val="000000"/>
          <w:sz w:val="24"/>
          <w:szCs w:val="24"/>
          <w:lang w:val="pl-PL"/>
        </w:rPr>
        <w:t>.06</w:t>
      </w:r>
      <w:r w:rsidR="002E1069" w:rsidRPr="00E31491">
        <w:rPr>
          <w:rFonts w:ascii="Times New Roman" w:hAnsi="Times New Roman" w:cs="Times New Roman"/>
          <w:b/>
          <w:color w:val="000000"/>
          <w:sz w:val="24"/>
          <w:szCs w:val="24"/>
          <w:lang w:val="pl-PL"/>
        </w:rPr>
        <w:t>.</w:t>
      </w:r>
      <w:r w:rsidR="00AC2E7A">
        <w:rPr>
          <w:rFonts w:ascii="Times New Roman" w:hAnsi="Times New Roman" w:cs="Times New Roman"/>
          <w:b/>
          <w:color w:val="000000"/>
          <w:sz w:val="24"/>
          <w:szCs w:val="24"/>
          <w:lang w:val="pl-PL"/>
        </w:rPr>
        <w:t>2019</w:t>
      </w:r>
      <w:r w:rsidRPr="00E31491">
        <w:rPr>
          <w:rFonts w:ascii="Times New Roman" w:hAnsi="Times New Roman" w:cs="Times New Roman"/>
          <w:b/>
          <w:color w:val="000000"/>
          <w:sz w:val="24"/>
          <w:szCs w:val="24"/>
          <w:lang w:val="pl-PL"/>
        </w:rPr>
        <w:t>. godine</w:t>
      </w:r>
    </w:p>
    <w:p w:rsidR="00E87FBA" w:rsidRPr="00E31491"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spacing w:after="0" w:line="240" w:lineRule="auto"/>
        <w:ind w:firstLine="708"/>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2E1069" w:rsidRPr="00E31491" w:rsidRDefault="002E1069" w:rsidP="002E1069">
      <w:pPr>
        <w:widowControl w:val="0"/>
        <w:tabs>
          <w:tab w:val="left" w:pos="945"/>
        </w:tabs>
        <w:spacing w:after="0" w:line="240" w:lineRule="auto"/>
        <w:ind w:right="238"/>
        <w:jc w:val="both"/>
        <w:rPr>
          <w:rFonts w:ascii="Times New Roman" w:eastAsia="Times New Roman" w:hAnsi="Times New Roman" w:cs="Times New Roman"/>
          <w:sz w:val="24"/>
          <w:szCs w:val="24"/>
        </w:rPr>
      </w:pPr>
      <w:r w:rsidRPr="00E31491">
        <w:rPr>
          <w:rFonts w:ascii="Times New Roman" w:hAnsi="Times New Roman" w:cs="Times New Roman"/>
          <w:color w:val="000000"/>
          <w:sz w:val="24"/>
          <w:szCs w:val="24"/>
          <w:lang w:val="sr-Latn-CS"/>
        </w:rPr>
        <w:t xml:space="preserve">Da u postupku javne nabavke iz </w:t>
      </w:r>
      <w:r w:rsidRPr="00E31491">
        <w:rPr>
          <w:rFonts w:ascii="Times New Roman" w:hAnsi="Times New Roman" w:cs="Times New Roman"/>
          <w:sz w:val="24"/>
          <w:szCs w:val="24"/>
        </w:rPr>
        <w:t xml:space="preserve">Plana javnih nabavki </w:t>
      </w:r>
      <w:r w:rsidR="00F07423">
        <w:rPr>
          <w:rFonts w:ascii="Times New Roman" w:hAnsi="Times New Roman" w:cs="Times New Roman"/>
          <w:sz w:val="24"/>
          <w:szCs w:val="24"/>
        </w:rPr>
        <w:t>– Amandman II za 2019. godinu,  broj: 01-229/3 od 11.06.2019</w:t>
      </w:r>
      <w:r w:rsidRPr="00E31491">
        <w:rPr>
          <w:rFonts w:ascii="Times New Roman" w:hAnsi="Times New Roman" w:cs="Times New Roman"/>
          <w:sz w:val="24"/>
          <w:szCs w:val="24"/>
        </w:rPr>
        <w:t xml:space="preserve">. godine, </w:t>
      </w:r>
      <w:r w:rsidRPr="00E31491">
        <w:rPr>
          <w:rFonts w:ascii="Times New Roman" w:hAnsi="Times New Roman"/>
          <w:sz w:val="24"/>
          <w:szCs w:val="24"/>
        </w:rPr>
        <w:t>za</w:t>
      </w:r>
      <w:r w:rsidRPr="00E31491">
        <w:rPr>
          <w:rFonts w:ascii="Times New Roman" w:hAnsi="Times New Roman"/>
          <w:spacing w:val="1"/>
          <w:sz w:val="24"/>
          <w:szCs w:val="24"/>
        </w:rPr>
        <w:t xml:space="preserve"> </w:t>
      </w:r>
      <w:r w:rsidRPr="00E31491">
        <w:rPr>
          <w:rFonts w:ascii="Times New Roman" w:hAnsi="Times New Roman"/>
          <w:spacing w:val="-1"/>
          <w:sz w:val="24"/>
        </w:rPr>
        <w:t>nabavku</w:t>
      </w:r>
      <w:r w:rsidRPr="00E31491">
        <w:rPr>
          <w:rFonts w:ascii="Times New Roman" w:hAnsi="Times New Roman"/>
          <w:spacing w:val="4"/>
          <w:sz w:val="24"/>
        </w:rPr>
        <w:t xml:space="preserve"> </w:t>
      </w:r>
      <w:r w:rsidR="00B759AF">
        <w:rPr>
          <w:rFonts w:ascii="Times New Roman" w:hAnsi="Times New Roman"/>
          <w:spacing w:val="-1"/>
          <w:sz w:val="24"/>
        </w:rPr>
        <w:t>univerzalnih poštanskih usluga</w:t>
      </w:r>
      <w:r w:rsidRPr="00E31491">
        <w:rPr>
          <w:rFonts w:ascii="Times New Roman" w:hAnsi="Times New Roman" w:cs="Times New Roman"/>
          <w:bCs/>
          <w:color w:val="000000"/>
          <w:sz w:val="24"/>
          <w:szCs w:val="24"/>
          <w:lang w:val="it-IT"/>
        </w:rPr>
        <w:t>,</w:t>
      </w:r>
      <w:r w:rsidR="00F07423">
        <w:rPr>
          <w:rFonts w:ascii="Times New Roman" w:hAnsi="Times New Roman" w:cs="Times New Roman"/>
          <w:bCs/>
          <w:color w:val="000000"/>
          <w:sz w:val="24"/>
          <w:szCs w:val="24"/>
          <w:lang w:val="it-IT"/>
        </w:rPr>
        <w:t xml:space="preserve"> po partijama,</w:t>
      </w:r>
      <w:r w:rsidRPr="00E31491">
        <w:rPr>
          <w:rFonts w:ascii="Times New Roman" w:hAnsi="Times New Roman" w:cs="Times New Roman"/>
          <w:color w:val="000000"/>
          <w:sz w:val="24"/>
          <w:szCs w:val="24"/>
          <w:lang w:val="sr-Latn-CS"/>
        </w:rPr>
        <w:t xml:space="preserve"> nisam u sukobu interesa u smislu člana 16 stav 4 </w:t>
      </w:r>
      <w:r w:rsidRPr="00E31491">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E31491">
        <w:rPr>
          <w:rFonts w:ascii="Times New Roman" w:hAnsi="Times New Roman" w:cs="Times New Roman"/>
          <w:color w:val="000000"/>
          <w:sz w:val="24"/>
          <w:szCs w:val="24"/>
          <w:lang w:val="sr-Latn-CS"/>
        </w:rPr>
        <w:t>.</w:t>
      </w:r>
    </w:p>
    <w:p w:rsidR="002E1069" w:rsidRPr="00E31491" w:rsidRDefault="002E1069" w:rsidP="002E1069">
      <w:pPr>
        <w:spacing w:after="0" w:line="240" w:lineRule="auto"/>
        <w:jc w:val="both"/>
        <w:rPr>
          <w:rFonts w:ascii="Times New Roman" w:hAnsi="Times New Roman" w:cs="Times New Roman"/>
          <w:color w:val="000000"/>
          <w:sz w:val="24"/>
          <w:szCs w:val="24"/>
          <w:lang w:val="sr-Latn-CS"/>
        </w:rPr>
      </w:pP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Ovlašćeno lice naručioca: </w:t>
      </w:r>
      <w:r w:rsidR="00F07423">
        <w:rPr>
          <w:rFonts w:ascii="Times New Roman" w:hAnsi="Times New Roman" w:cs="Times New Roman"/>
          <w:color w:val="000000"/>
          <w:sz w:val="24"/>
          <w:szCs w:val="24"/>
          <w:lang w:val="sr-Latn-CS"/>
        </w:rPr>
        <w:t>Marko Carević</w:t>
      </w:r>
      <w:r w:rsidRPr="00E31491">
        <w:rPr>
          <w:rFonts w:ascii="Times New Roman" w:hAnsi="Times New Roman" w:cs="Times New Roman"/>
          <w:color w:val="000000"/>
          <w:sz w:val="24"/>
          <w:szCs w:val="24"/>
          <w:lang w:val="sr-Latn-CS"/>
        </w:rPr>
        <w:t>,</w:t>
      </w:r>
      <w:r w:rsidRPr="00E31491">
        <w:rPr>
          <w:rFonts w:ascii="Times New Roman" w:hAnsi="Times New Roman" w:cs="Times New Roman"/>
          <w:color w:val="000000"/>
          <w:sz w:val="24"/>
          <w:szCs w:val="24"/>
          <w:lang w:val="sr-Latn-CS"/>
        </w:rPr>
        <w:br/>
        <w:t xml:space="preserve"> Predsjednik</w:t>
      </w: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 ______________________</w:t>
      </w:r>
    </w:p>
    <w:p w:rsidR="002E1069" w:rsidRPr="00E31491" w:rsidRDefault="002E1069" w:rsidP="002E1069">
      <w:pPr>
        <w:spacing w:after="0" w:line="240" w:lineRule="auto"/>
        <w:jc w:val="both"/>
        <w:rPr>
          <w:rFonts w:ascii="Times New Roman" w:hAnsi="Times New Roman" w:cs="Times New Roman"/>
          <w:color w:val="000000"/>
          <w:sz w:val="24"/>
          <w:szCs w:val="24"/>
          <w:lang w:val="sr-Latn-CS"/>
        </w:rPr>
      </w:pPr>
    </w:p>
    <w:p w:rsidR="002E1069" w:rsidRDefault="00F07423" w:rsidP="002E1069">
      <w:pPr>
        <w:spacing w:after="0" w:line="240" w:lineRule="auto"/>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Lice koje je učestvovalo u planiranju  javne nabavke</w:t>
      </w:r>
      <w:r w:rsidR="00AC2E7A">
        <w:rPr>
          <w:rFonts w:ascii="Times New Roman" w:eastAsia="Times New Roman" w:hAnsi="Times New Roman" w:cs="Times New Roman"/>
          <w:sz w:val="24"/>
          <w:szCs w:val="24"/>
        </w:rPr>
        <w:t>: Tanja Simićević</w:t>
      </w:r>
      <w:r w:rsidR="002E1069" w:rsidRPr="00E31491">
        <w:rPr>
          <w:rFonts w:ascii="Times New Roman" w:eastAsia="Times New Roman" w:hAnsi="Times New Roman" w:cs="Times New Roman"/>
          <w:sz w:val="24"/>
          <w:szCs w:val="24"/>
        </w:rPr>
        <w:t>, dipl.pravnik</w:t>
      </w:r>
      <w:r w:rsidR="002E1069" w:rsidRPr="00E31491">
        <w:rPr>
          <w:rFonts w:ascii="Times New Roman" w:hAnsi="Times New Roman" w:cs="Times New Roman"/>
          <w:color w:val="000000"/>
          <w:sz w:val="24"/>
          <w:szCs w:val="24"/>
          <w:lang w:val="sr-Latn-CS"/>
        </w:rPr>
        <w:t xml:space="preserve"> </w:t>
      </w:r>
    </w:p>
    <w:p w:rsidR="00AC2E7A" w:rsidRPr="00E31491" w:rsidRDefault="00AC2E7A" w:rsidP="002E1069">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Načelnica Službe za javne nabavke</w:t>
      </w:r>
    </w:p>
    <w:p w:rsidR="002E1069" w:rsidRPr="00E31491" w:rsidRDefault="002E1069" w:rsidP="002E1069">
      <w:pPr>
        <w:spacing w:after="0" w:line="240" w:lineRule="auto"/>
        <w:jc w:val="right"/>
        <w:rPr>
          <w:rFonts w:ascii="Times New Roman" w:hAnsi="Times New Roman" w:cs="Times New Roman"/>
          <w:color w:val="000000"/>
          <w:sz w:val="24"/>
          <w:szCs w:val="24"/>
          <w:lang w:val="sr-Latn-CS"/>
        </w:rPr>
      </w:pPr>
    </w:p>
    <w:p w:rsidR="002E1069" w:rsidRPr="00E31491" w:rsidRDefault="002E1069" w:rsidP="002E1069">
      <w:pPr>
        <w:spacing w:after="0" w:line="240" w:lineRule="auto"/>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w:t>
      </w:r>
    </w:p>
    <w:p w:rsidR="002E1069" w:rsidRPr="00E31491" w:rsidRDefault="002E1069" w:rsidP="002E1069">
      <w:pPr>
        <w:spacing w:after="0" w:line="240" w:lineRule="auto"/>
        <w:jc w:val="both"/>
        <w:rPr>
          <w:rFonts w:ascii="Times New Roman" w:hAnsi="Times New Roman" w:cs="Times New Roman"/>
          <w:color w:val="000000"/>
          <w:sz w:val="24"/>
          <w:szCs w:val="24"/>
          <w:lang w:val="sr-Latn-CS"/>
        </w:rPr>
      </w:pP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Lice koje je učestvovalo u planiranju  javne nabavke, </w:t>
      </w:r>
      <w:r w:rsidR="00EF22B6">
        <w:rPr>
          <w:rFonts w:ascii="Times New Roman" w:hAnsi="Times New Roman" w:cs="Times New Roman"/>
          <w:color w:val="000000"/>
          <w:sz w:val="24"/>
          <w:szCs w:val="24"/>
          <w:lang w:val="sr-Latn-CS"/>
        </w:rPr>
        <w:t>Milijana Vukotić - Jelušić</w:t>
      </w: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Sekretar</w:t>
      </w:r>
      <w:r w:rsidR="00EF22B6">
        <w:rPr>
          <w:rFonts w:ascii="Times New Roman" w:hAnsi="Times New Roman" w:cs="Times New Roman"/>
          <w:color w:val="000000"/>
          <w:sz w:val="24"/>
          <w:szCs w:val="24"/>
          <w:lang w:val="sr-Latn-CS"/>
        </w:rPr>
        <w:t>ka Sekretarijata za lokalnu samoupravu</w:t>
      </w: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p>
    <w:p w:rsidR="002E1069" w:rsidRPr="00E31491" w:rsidRDefault="002E1069" w:rsidP="002E1069">
      <w:pPr>
        <w:spacing w:after="0" w:line="240" w:lineRule="auto"/>
        <w:ind w:firstLine="113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w:t>
      </w: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Pr="00E31491"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Pr="00E31491"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Pr="00E31491" w:rsidRDefault="00C909A6" w:rsidP="001705CF">
      <w:pPr>
        <w:spacing w:after="0" w:line="240" w:lineRule="auto"/>
        <w:ind w:firstLine="1134"/>
        <w:jc w:val="right"/>
        <w:rPr>
          <w:rFonts w:ascii="Times New Roman" w:hAnsi="Times New Roman" w:cs="Times New Roman"/>
          <w:color w:val="000000"/>
          <w:sz w:val="24"/>
          <w:szCs w:val="24"/>
          <w:lang w:val="sr-Latn-CS"/>
        </w:rPr>
      </w:pPr>
    </w:p>
    <w:p w:rsidR="002E1069" w:rsidRPr="00E31491" w:rsidRDefault="002E1069" w:rsidP="001705CF">
      <w:pPr>
        <w:spacing w:after="0" w:line="240" w:lineRule="auto"/>
        <w:ind w:firstLine="1134"/>
        <w:jc w:val="right"/>
        <w:rPr>
          <w:rFonts w:ascii="Times New Roman" w:hAnsi="Times New Roman" w:cs="Times New Roman"/>
          <w:color w:val="000000"/>
          <w:sz w:val="24"/>
          <w:szCs w:val="24"/>
          <w:lang w:val="sr-Latn-CS"/>
        </w:rPr>
      </w:pPr>
    </w:p>
    <w:p w:rsidR="00EF730F" w:rsidRPr="00E31491" w:rsidRDefault="00EF730F" w:rsidP="001705CF">
      <w:pPr>
        <w:spacing w:after="0" w:line="240" w:lineRule="auto"/>
        <w:ind w:firstLine="1134"/>
        <w:jc w:val="right"/>
        <w:rPr>
          <w:rFonts w:ascii="Times New Roman" w:hAnsi="Times New Roman" w:cs="Times New Roman"/>
          <w:color w:val="000000"/>
          <w:sz w:val="24"/>
          <w:szCs w:val="24"/>
          <w:lang w:val="sr-Latn-CS"/>
        </w:rPr>
      </w:pP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13727566"/>
      <w:r w:rsidRPr="00E31491">
        <w:rPr>
          <w:i w:val="0"/>
          <w:iCs w:val="0"/>
          <w:color w:val="000000"/>
          <w:u w:val="none"/>
        </w:rPr>
        <w:lastRenderedPageBreak/>
        <w:t xml:space="preserve">IZJAVA NARUČIOCA </w:t>
      </w:r>
      <w:r w:rsidRPr="00E31491">
        <w:rPr>
          <w:i w:val="0"/>
          <w:iCs w:val="0"/>
          <w:color w:val="000000"/>
          <w:sz w:val="20"/>
          <w:szCs w:val="20"/>
          <w:u w:val="none"/>
        </w:rPr>
        <w:t xml:space="preserve">(ČLANOVA KOMISIJE ZA OTVARANJE I VREDNOVANJE PONUDE I LICA KOJA SU UČESTVOVALA U PRIPREMANJU TENDERSKE DOKUMENTACIJE) </w:t>
      </w:r>
      <w:r w:rsidRPr="00E31491">
        <w:rPr>
          <w:i w:val="0"/>
          <w:iCs w:val="0"/>
          <w:color w:val="000000"/>
          <w:u w:val="none"/>
        </w:rPr>
        <w:t>O NEPOSTOJANJU SUKOBA INTERESA</w:t>
      </w:r>
      <w:r w:rsidRPr="00E31491">
        <w:rPr>
          <w:rStyle w:val="FootnoteReference"/>
          <w:i w:val="0"/>
          <w:iCs w:val="0"/>
          <w:color w:val="000000"/>
          <w:u w:val="none"/>
        </w:rPr>
        <w:footnoteReference w:id="3"/>
      </w:r>
      <w:bookmarkEnd w:id="11"/>
      <w:bookmarkEnd w:id="12"/>
    </w:p>
    <w:p w:rsidR="00AE46CF" w:rsidRPr="00E31491" w:rsidRDefault="00AE46CF" w:rsidP="00AE46CF">
      <w:pPr>
        <w:spacing w:after="0" w:line="240" w:lineRule="auto"/>
        <w:rPr>
          <w:rFonts w:ascii="Times New Roman" w:hAnsi="Times New Roman" w:cs="Times New Roman"/>
          <w:b/>
          <w:bCs/>
          <w:color w:val="000000"/>
          <w:sz w:val="28"/>
          <w:szCs w:val="28"/>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Broj:</w:t>
      </w:r>
      <w:r w:rsidR="00C64350">
        <w:rPr>
          <w:rFonts w:ascii="Times New Roman" w:hAnsi="Times New Roman" w:cs="Times New Roman"/>
          <w:b/>
          <w:color w:val="000000"/>
          <w:sz w:val="24"/>
          <w:szCs w:val="24"/>
          <w:lang w:val="pl-PL"/>
        </w:rPr>
        <w:t>01-2102/4</w:t>
      </w:r>
      <w:r w:rsidRPr="00E31491">
        <w:rPr>
          <w:rFonts w:ascii="Times New Roman" w:hAnsi="Times New Roman" w:cs="Times New Roman"/>
          <w:b/>
          <w:color w:val="000000"/>
          <w:sz w:val="24"/>
          <w:szCs w:val="24"/>
          <w:lang w:val="pl-PL"/>
        </w:rPr>
        <w:t xml:space="preserve"> </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C64350">
        <w:rPr>
          <w:rFonts w:ascii="Times New Roman" w:hAnsi="Times New Roman" w:cs="Times New Roman"/>
          <w:b/>
          <w:color w:val="000000"/>
          <w:sz w:val="24"/>
          <w:szCs w:val="24"/>
          <w:lang w:val="pl-PL"/>
        </w:rPr>
        <w:t xml:space="preserve"> 21</w:t>
      </w:r>
      <w:r w:rsidR="00AC2E7A">
        <w:rPr>
          <w:rFonts w:ascii="Times New Roman" w:hAnsi="Times New Roman" w:cs="Times New Roman"/>
          <w:b/>
          <w:color w:val="000000"/>
          <w:sz w:val="24"/>
          <w:szCs w:val="24"/>
          <w:lang w:val="pl-PL"/>
        </w:rPr>
        <w:t>.06</w:t>
      </w:r>
      <w:r w:rsidR="00C909A6" w:rsidRPr="00E31491">
        <w:rPr>
          <w:rFonts w:ascii="Times New Roman" w:hAnsi="Times New Roman" w:cs="Times New Roman"/>
          <w:b/>
          <w:color w:val="000000"/>
          <w:sz w:val="24"/>
          <w:szCs w:val="24"/>
          <w:lang w:val="pl-PL"/>
        </w:rPr>
        <w:t>.</w:t>
      </w:r>
      <w:r w:rsidR="00AC2E7A">
        <w:rPr>
          <w:rFonts w:ascii="Times New Roman" w:hAnsi="Times New Roman" w:cs="Times New Roman"/>
          <w:b/>
          <w:color w:val="000000"/>
          <w:sz w:val="24"/>
          <w:szCs w:val="24"/>
          <w:lang w:val="pl-PL"/>
        </w:rPr>
        <w:t>2019</w:t>
      </w:r>
      <w:r w:rsidRPr="00E31491">
        <w:rPr>
          <w:rFonts w:ascii="Times New Roman" w:hAnsi="Times New Roman" w:cs="Times New Roman"/>
          <w:b/>
          <w:color w:val="000000"/>
          <w:sz w:val="24"/>
          <w:szCs w:val="24"/>
          <w:lang w:val="pl-PL"/>
        </w:rPr>
        <w:t>. godine</w:t>
      </w: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ind w:firstLine="567"/>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EF730F" w:rsidRPr="00E31491" w:rsidRDefault="00EF730F" w:rsidP="00EF730F">
      <w:pPr>
        <w:widowControl w:val="0"/>
        <w:tabs>
          <w:tab w:val="left" w:pos="945"/>
        </w:tabs>
        <w:spacing w:after="0" w:line="240" w:lineRule="auto"/>
        <w:ind w:right="238"/>
        <w:jc w:val="both"/>
        <w:rPr>
          <w:rFonts w:ascii="Times New Roman" w:eastAsia="Times New Roman" w:hAnsi="Times New Roman" w:cs="Times New Roman"/>
          <w:sz w:val="24"/>
          <w:szCs w:val="24"/>
        </w:rPr>
      </w:pPr>
      <w:r w:rsidRPr="00E31491">
        <w:rPr>
          <w:rFonts w:ascii="Times New Roman" w:hAnsi="Times New Roman" w:cs="Times New Roman"/>
          <w:color w:val="000000"/>
          <w:sz w:val="24"/>
          <w:szCs w:val="24"/>
        </w:rPr>
        <w:t xml:space="preserve">da u postupku javne nabavke za </w:t>
      </w:r>
      <w:r w:rsidRPr="00E31491">
        <w:rPr>
          <w:rFonts w:ascii="Times New Roman" w:hAnsi="Times New Roman"/>
          <w:sz w:val="24"/>
        </w:rPr>
        <w:t>nabavku</w:t>
      </w:r>
      <w:r w:rsidRPr="00E31491">
        <w:rPr>
          <w:rFonts w:ascii="Times New Roman" w:hAnsi="Times New Roman"/>
          <w:spacing w:val="1"/>
          <w:sz w:val="24"/>
        </w:rPr>
        <w:t xml:space="preserve"> </w:t>
      </w:r>
      <w:r w:rsidR="00736E79">
        <w:rPr>
          <w:rFonts w:ascii="Times New Roman" w:hAnsi="Times New Roman"/>
          <w:spacing w:val="-1"/>
          <w:sz w:val="24"/>
        </w:rPr>
        <w:t>univerzalnih poštanskih usluga</w:t>
      </w:r>
      <w:r w:rsidR="00AC2E7A">
        <w:rPr>
          <w:rFonts w:ascii="Times New Roman" w:hAnsi="Times New Roman"/>
          <w:spacing w:val="-1"/>
          <w:sz w:val="24"/>
        </w:rPr>
        <w:t>, po partijama</w:t>
      </w:r>
      <w:r w:rsidRPr="00E31491">
        <w:rPr>
          <w:rFonts w:ascii="Times New Roman" w:hAnsi="Times New Roman" w:cs="Times New Roman"/>
          <w:color w:val="000000"/>
          <w:sz w:val="24"/>
          <w:szCs w:val="24"/>
        </w:rPr>
        <w:t xml:space="preserve">, nisam u sukobu interesa u smislu člana 16 stav 4 </w:t>
      </w:r>
      <w:r w:rsidRPr="00E31491">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E31491">
        <w:rPr>
          <w:rFonts w:ascii="Times New Roman" w:hAnsi="Times New Roman" w:cs="Times New Roman"/>
          <w:color w:val="000000"/>
          <w:sz w:val="24"/>
          <w:szCs w:val="24"/>
        </w:rPr>
        <w:t xml:space="preserve">. </w:t>
      </w:r>
    </w:p>
    <w:p w:rsidR="00EF730F" w:rsidRPr="00E31491" w:rsidRDefault="00EF730F" w:rsidP="00EF730F">
      <w:pPr>
        <w:tabs>
          <w:tab w:val="left" w:pos="1950"/>
        </w:tabs>
        <w:spacing w:after="0" w:line="240" w:lineRule="auto"/>
        <w:rPr>
          <w:rFonts w:ascii="Times New Roman" w:hAnsi="Times New Roman" w:cs="Times New Roman"/>
          <w:color w:val="000000"/>
          <w:sz w:val="24"/>
          <w:szCs w:val="24"/>
        </w:rPr>
      </w:pPr>
    </w:p>
    <w:p w:rsidR="00EF730F" w:rsidRPr="00E31491" w:rsidRDefault="00EF730F" w:rsidP="00EF730F">
      <w:pPr>
        <w:tabs>
          <w:tab w:val="left" w:pos="4140"/>
        </w:tabs>
        <w:spacing w:after="0" w:line="240" w:lineRule="auto"/>
        <w:ind w:left="3960"/>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Predsjednik komisije za otvaranje i vrednovanje ponuda,  </w:t>
      </w:r>
      <w:r w:rsidR="00736E79">
        <w:rPr>
          <w:rFonts w:ascii="Times New Roman" w:hAnsi="Times New Roman" w:cs="Times New Roman"/>
          <w:color w:val="000000"/>
          <w:sz w:val="24"/>
          <w:szCs w:val="24"/>
          <w:lang w:val="sr-Latn-CS"/>
        </w:rPr>
        <w:t xml:space="preserve">Tanja </w:t>
      </w:r>
      <w:r w:rsidR="00AC2E7A">
        <w:rPr>
          <w:rFonts w:ascii="Times New Roman" w:hAnsi="Times New Roman" w:cs="Times New Roman"/>
          <w:color w:val="000000"/>
          <w:sz w:val="24"/>
          <w:szCs w:val="24"/>
          <w:lang w:val="sr-Latn-CS"/>
        </w:rPr>
        <w:t>Simićević</w:t>
      </w:r>
      <w:r w:rsidRPr="00E31491">
        <w:rPr>
          <w:rFonts w:ascii="Times New Roman" w:hAnsi="Times New Roman" w:cs="Times New Roman"/>
          <w:color w:val="000000"/>
          <w:sz w:val="24"/>
          <w:szCs w:val="24"/>
          <w:lang w:val="sr-Latn-CS"/>
        </w:rPr>
        <w:t>, dipl. pravnik,</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                                                         </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                                      ___________________</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Član komisije za otvaranje i vrednovanje ponuda,  </w:t>
      </w:r>
      <w:r w:rsidR="00736E79">
        <w:rPr>
          <w:rFonts w:ascii="Times New Roman" w:hAnsi="Times New Roman" w:cs="Times New Roman"/>
          <w:color w:val="000000"/>
          <w:sz w:val="24"/>
          <w:szCs w:val="24"/>
          <w:lang w:val="sr-Latn-CS"/>
        </w:rPr>
        <w:t>Tanja Radović, dipl.ekonomista</w:t>
      </w:r>
      <w:r w:rsidRPr="00E31491">
        <w:rPr>
          <w:rFonts w:ascii="Times New Roman" w:hAnsi="Times New Roman" w:cs="Times New Roman"/>
          <w:color w:val="000000"/>
          <w:sz w:val="24"/>
          <w:szCs w:val="24"/>
          <w:lang w:val="sr-Latn-CS"/>
        </w:rPr>
        <w:t>,</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                              </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                                       ___________________</w:t>
      </w:r>
    </w:p>
    <w:p w:rsidR="00EF730F" w:rsidRPr="00E31491" w:rsidRDefault="00EF730F" w:rsidP="00EF730F">
      <w:pPr>
        <w:tabs>
          <w:tab w:val="left" w:pos="4140"/>
        </w:tabs>
        <w:spacing w:after="0" w:line="240" w:lineRule="auto"/>
        <w:ind w:left="3960"/>
        <w:jc w:val="both"/>
        <w:rPr>
          <w:rFonts w:ascii="Times New Roman" w:hAnsi="Times New Roman" w:cs="Times New Roman"/>
          <w:i/>
          <w:iCs/>
          <w:color w:val="000000"/>
          <w:lang w:val="sr-Latn-CS"/>
        </w:rPr>
      </w:pPr>
      <w:r w:rsidRPr="00E31491">
        <w:rPr>
          <w:rFonts w:ascii="Times New Roman" w:hAnsi="Times New Roman" w:cs="Times New Roman"/>
          <w:i/>
          <w:iCs/>
          <w:color w:val="000000"/>
          <w:lang w:val="sr-Latn-CS"/>
        </w:rPr>
        <w:t xml:space="preserve">  </w:t>
      </w:r>
      <w:r w:rsidR="00FD5020">
        <w:rPr>
          <w:rFonts w:ascii="Times New Roman" w:hAnsi="Times New Roman" w:cs="Times New Roman"/>
          <w:i/>
          <w:iCs/>
          <w:color w:val="000000"/>
          <w:lang w:val="sr-Latn-CS"/>
        </w:rPr>
        <w:t xml:space="preserve">                               </w:t>
      </w:r>
      <w:r w:rsidRPr="00E31491">
        <w:rPr>
          <w:rFonts w:ascii="Times New Roman" w:hAnsi="Times New Roman" w:cs="Times New Roman"/>
          <w:i/>
          <w:iCs/>
          <w:color w:val="000000"/>
          <w:lang w:val="sr-Latn-CS"/>
        </w:rPr>
        <w:t xml:space="preserve"> </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Član komisije za otvaranje i vrednovanje ponuda, </w:t>
      </w:r>
      <w:r w:rsidR="00736E79">
        <w:rPr>
          <w:rFonts w:ascii="Times New Roman" w:hAnsi="Times New Roman" w:cs="Times New Roman"/>
          <w:sz w:val="24"/>
          <w:szCs w:val="24"/>
          <w:lang w:val="sr-Latn-CS"/>
        </w:rPr>
        <w:t>Vesna Pejović, dipl.ekonomista</w:t>
      </w: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p>
    <w:p w:rsidR="00EF730F" w:rsidRPr="00E31491" w:rsidRDefault="00EF730F" w:rsidP="00EF730F">
      <w:pPr>
        <w:tabs>
          <w:tab w:val="left" w:pos="4140"/>
        </w:tabs>
        <w:spacing w:after="0" w:line="240" w:lineRule="auto"/>
        <w:ind w:left="396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                                         _________________</w:t>
      </w:r>
    </w:p>
    <w:p w:rsidR="009276EE" w:rsidRPr="00E31491" w:rsidRDefault="009276EE" w:rsidP="009276EE">
      <w:pPr>
        <w:jc w:val="right"/>
      </w:pPr>
    </w:p>
    <w:p w:rsidR="00AE46CF" w:rsidRPr="00E31491"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E31491" w:rsidRDefault="00AE46CF" w:rsidP="00AE46CF">
      <w:pPr>
        <w:tabs>
          <w:tab w:val="left" w:pos="1950"/>
        </w:tabs>
        <w:spacing w:after="0" w:line="240" w:lineRule="auto"/>
        <w:rPr>
          <w:rFonts w:ascii="Times New Roman" w:hAnsi="Times New Roman" w:cs="Times New Roman"/>
          <w:color w:val="000000"/>
          <w:sz w:val="24"/>
          <w:szCs w:val="24"/>
        </w:rPr>
      </w:pPr>
    </w:p>
    <w:p w:rsidR="00AE46CF" w:rsidRPr="00E31491" w:rsidRDefault="00AE46CF" w:rsidP="00AE46CF">
      <w:pPr>
        <w:spacing w:after="0" w:line="240" w:lineRule="auto"/>
        <w:rPr>
          <w:rFonts w:ascii="Times New Roman" w:hAnsi="Times New Roman" w:cs="Times New Roman"/>
          <w:color w:val="000000"/>
          <w:sz w:val="28"/>
          <w:szCs w:val="28"/>
        </w:rPr>
      </w:pPr>
    </w:p>
    <w:p w:rsidR="00AE46CF" w:rsidRPr="00E31491" w:rsidRDefault="00AE46CF" w:rsidP="00AE46CF">
      <w:pPr>
        <w:spacing w:after="0" w:line="240" w:lineRule="auto"/>
        <w:rPr>
          <w:rFonts w:ascii="Times New Roman" w:hAnsi="Times New Roman" w:cs="Times New Roman"/>
          <w:color w:val="000000"/>
          <w:sz w:val="28"/>
          <w:szCs w:val="28"/>
        </w:rPr>
      </w:pPr>
    </w:p>
    <w:p w:rsidR="00AE46CF" w:rsidRDefault="00AE46CF" w:rsidP="00AE46CF">
      <w:pPr>
        <w:rPr>
          <w:rFonts w:ascii="Times New Roman" w:hAnsi="Times New Roman" w:cs="Times New Roman"/>
          <w:b/>
          <w:bCs/>
          <w:color w:val="000000"/>
          <w:sz w:val="28"/>
          <w:szCs w:val="28"/>
        </w:rPr>
      </w:pPr>
    </w:p>
    <w:p w:rsidR="00736E79" w:rsidRDefault="00736E79" w:rsidP="00AE46CF">
      <w:pPr>
        <w:rPr>
          <w:rFonts w:ascii="Times New Roman" w:hAnsi="Times New Roman" w:cs="Times New Roman"/>
          <w:b/>
          <w:bCs/>
          <w:color w:val="000000"/>
          <w:sz w:val="28"/>
          <w:szCs w:val="28"/>
        </w:rPr>
      </w:pPr>
    </w:p>
    <w:p w:rsidR="00736E79" w:rsidRDefault="00736E79" w:rsidP="00AE46CF">
      <w:pPr>
        <w:rPr>
          <w:rFonts w:ascii="Times New Roman" w:hAnsi="Times New Roman" w:cs="Times New Roman"/>
          <w:b/>
          <w:bCs/>
          <w:color w:val="000000"/>
          <w:sz w:val="28"/>
          <w:szCs w:val="28"/>
        </w:rPr>
      </w:pPr>
    </w:p>
    <w:p w:rsidR="00736E79" w:rsidRPr="00E31491" w:rsidRDefault="00736E79" w:rsidP="00AE46CF">
      <w:pPr>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13727567"/>
      <w:r w:rsidRPr="00E31491">
        <w:rPr>
          <w:i w:val="0"/>
          <w:iCs w:val="0"/>
          <w:color w:val="000000"/>
          <w:u w:val="none"/>
        </w:rPr>
        <w:lastRenderedPageBreak/>
        <w:t>METODOLOGIJA NAČINA VREDNOVANJA PONUDA PO KRITERIJUMU I PODKRITERIJUMIMA</w:t>
      </w:r>
      <w:bookmarkEnd w:id="13"/>
      <w:bookmarkEnd w:id="14"/>
    </w:p>
    <w:p w:rsidR="00AE46CF" w:rsidRPr="00E31491" w:rsidRDefault="00AE46CF" w:rsidP="00AE46CF">
      <w:pPr>
        <w:pStyle w:val="BodyText"/>
        <w:ind w:left="454" w:hanging="454"/>
        <w:rPr>
          <w:b/>
          <w:bCs/>
          <w:color w:val="000000"/>
          <w:sz w:val="24"/>
          <w:szCs w:val="24"/>
          <w:lang w:val="sr-Latn-CS"/>
        </w:rPr>
      </w:pPr>
    </w:p>
    <w:p w:rsidR="00AE46CF" w:rsidRPr="00E31491" w:rsidRDefault="00AE46CF" w:rsidP="00AE46CF">
      <w:pPr>
        <w:pStyle w:val="BodyText"/>
        <w:rPr>
          <w:b/>
          <w:bCs/>
          <w:color w:val="000000"/>
          <w:sz w:val="24"/>
          <w:szCs w:val="24"/>
          <w:lang w:val="sr-Latn-CS"/>
        </w:rPr>
      </w:pP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r w:rsidRPr="00E31491">
        <w:rPr>
          <w:rFonts w:ascii="Times New Roman" w:hAnsi="Times New Roman" w:cs="Times New Roman"/>
          <w:color w:val="000000"/>
          <w:sz w:val="24"/>
          <w:szCs w:val="24"/>
          <w:shd w:val="clear" w:color="auto" w:fill="FFFFFF"/>
        </w:rPr>
        <w:sym w:font="Wingdings" w:char="F0A8"/>
      </w:r>
      <w:r w:rsidRPr="00E31491">
        <w:rPr>
          <w:rFonts w:ascii="Times New Roman" w:hAnsi="Times New Roman" w:cs="Times New Roman"/>
          <w:b/>
          <w:bCs/>
          <w:color w:val="000000"/>
          <w:sz w:val="24"/>
          <w:szCs w:val="24"/>
          <w:shd w:val="clear" w:color="auto" w:fill="FFFFFF"/>
        </w:rPr>
        <w:t xml:space="preserve"> </w:t>
      </w:r>
      <w:r w:rsidRPr="00E31491">
        <w:rPr>
          <w:rFonts w:ascii="Times New Roman" w:hAnsi="Times New Roman" w:cs="Times New Roman"/>
          <w:b/>
          <w:bCs/>
          <w:color w:val="000000"/>
          <w:sz w:val="24"/>
          <w:szCs w:val="24"/>
          <w:shd w:val="clear" w:color="auto" w:fill="FFFFFF"/>
          <w:lang w:val="hr-HR"/>
        </w:rPr>
        <w:t xml:space="preserve">Vrednovanje ponuda po kriterijumu </w:t>
      </w:r>
      <w:r w:rsidRPr="00E31491">
        <w:rPr>
          <w:rFonts w:ascii="Times New Roman" w:hAnsi="Times New Roman" w:cs="Times New Roman"/>
          <w:b/>
          <w:bCs/>
          <w:color w:val="000000"/>
          <w:sz w:val="24"/>
          <w:szCs w:val="24"/>
          <w:shd w:val="clear" w:color="auto" w:fill="FFFFFF"/>
          <w:lang w:val="pl-PL"/>
        </w:rPr>
        <w:t>najni</w:t>
      </w:r>
      <w:r w:rsidRPr="00E31491">
        <w:rPr>
          <w:rFonts w:ascii="Times New Roman" w:hAnsi="Times New Roman" w:cs="Times New Roman"/>
          <w:b/>
          <w:bCs/>
          <w:color w:val="000000"/>
          <w:sz w:val="24"/>
          <w:szCs w:val="24"/>
          <w:shd w:val="clear" w:color="auto" w:fill="FFFFFF"/>
          <w:lang w:val="hr-HR"/>
        </w:rPr>
        <w:t>že</w:t>
      </w:r>
      <w:r w:rsidRPr="00E31491">
        <w:rPr>
          <w:rFonts w:ascii="Times New Roman" w:hAnsi="Times New Roman" w:cs="Times New Roman"/>
          <w:b/>
          <w:bCs/>
          <w:color w:val="000000"/>
          <w:sz w:val="24"/>
          <w:szCs w:val="24"/>
          <w:shd w:val="clear" w:color="auto" w:fill="FFFFFF"/>
          <w:lang w:val="pl-PL"/>
        </w:rPr>
        <w:t xml:space="preserve"> ponu</w:t>
      </w:r>
      <w:r w:rsidRPr="00E31491">
        <w:rPr>
          <w:rFonts w:ascii="Times New Roman" w:hAnsi="Times New Roman" w:cs="Times New Roman"/>
          <w:b/>
          <w:bCs/>
          <w:color w:val="000000"/>
          <w:sz w:val="24"/>
          <w:szCs w:val="24"/>
          <w:shd w:val="clear" w:color="auto" w:fill="FFFFFF"/>
          <w:lang w:val="hr-HR"/>
        </w:rPr>
        <w:t>đ</w:t>
      </w:r>
      <w:r w:rsidRPr="00E31491">
        <w:rPr>
          <w:rFonts w:ascii="Times New Roman" w:hAnsi="Times New Roman" w:cs="Times New Roman"/>
          <w:b/>
          <w:bCs/>
          <w:color w:val="000000"/>
          <w:sz w:val="24"/>
          <w:szCs w:val="24"/>
          <w:shd w:val="clear" w:color="auto" w:fill="FFFFFF"/>
          <w:lang w:val="pl-PL"/>
        </w:rPr>
        <w:t>ena cijena</w:t>
      </w:r>
      <w:r w:rsidRPr="00E31491">
        <w:rPr>
          <w:rFonts w:ascii="Times New Roman" w:hAnsi="Times New Roman" w:cs="Times New Roman"/>
          <w:b/>
          <w:bCs/>
          <w:color w:val="000000"/>
          <w:sz w:val="24"/>
          <w:szCs w:val="24"/>
        </w:rPr>
        <w:t xml:space="preserve"> vršiće se na sljedeći način:</w:t>
      </w: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bookmarkStart w:id="15" w:name="_Toc489955481"/>
      <w:bookmarkStart w:id="16" w:name="_Toc490044718"/>
      <w:bookmarkStart w:id="17" w:name="_Toc491694623"/>
      <w:bookmarkStart w:id="18" w:name="_Toc493498453"/>
      <w:bookmarkStart w:id="19" w:name="_Toc506796944"/>
      <w:bookmarkStart w:id="20" w:name="_Toc513727568"/>
      <w:r w:rsidRPr="00E31491">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5"/>
      <w:bookmarkEnd w:id="16"/>
      <w:bookmarkEnd w:id="17"/>
      <w:bookmarkEnd w:id="18"/>
      <w:bookmarkEnd w:id="19"/>
      <w:bookmarkEnd w:id="20"/>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 xml:space="preserve">      </w:t>
      </w:r>
      <w:bookmarkStart w:id="21" w:name="_Toc489955482"/>
      <w:bookmarkStart w:id="22" w:name="_Toc490044719"/>
      <w:bookmarkStart w:id="23" w:name="_Toc491694624"/>
      <w:bookmarkStart w:id="24" w:name="_Toc493498454"/>
      <w:bookmarkStart w:id="25" w:name="_Toc506796945"/>
      <w:bookmarkStart w:id="26" w:name="_Toc513727569"/>
      <w:r w:rsidRPr="00E31491">
        <w:rPr>
          <w:rFonts w:ascii="Times New Roman" w:hAnsi="Times New Roman"/>
          <w:i/>
          <w:sz w:val="24"/>
          <w:szCs w:val="24"/>
          <w:lang w:val="hr-HR"/>
        </w:rPr>
        <w:t>Najniža ponudjena cijena</w:t>
      </w:r>
      <w:bookmarkEnd w:id="21"/>
      <w:bookmarkEnd w:id="22"/>
      <w:bookmarkEnd w:id="23"/>
      <w:bookmarkEnd w:id="24"/>
      <w:bookmarkEnd w:id="25"/>
      <w:bookmarkEnd w:id="26"/>
      <w:r w:rsidRPr="00E31491">
        <w:rPr>
          <w:rFonts w:ascii="Times New Roman" w:hAnsi="Times New Roman"/>
          <w:i/>
          <w:sz w:val="24"/>
          <w:szCs w:val="24"/>
          <w:lang w:val="hr-HR"/>
        </w:rPr>
        <w:t xml:space="preserve"> </w:t>
      </w: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 xml:space="preserve">     </w:t>
      </w:r>
      <w:bookmarkStart w:id="27" w:name="_Toc489955483"/>
      <w:bookmarkStart w:id="28" w:name="_Toc490044720"/>
      <w:bookmarkStart w:id="29" w:name="_Toc491694625"/>
      <w:bookmarkStart w:id="30" w:name="_Toc493498455"/>
      <w:bookmarkStart w:id="31" w:name="_Toc506796946"/>
      <w:bookmarkStart w:id="32" w:name="_Toc513727570"/>
      <w:r w:rsidRPr="00E31491">
        <w:rPr>
          <w:rFonts w:ascii="Times New Roman" w:hAnsi="Times New Roman"/>
          <w:i/>
          <w:sz w:val="24"/>
          <w:szCs w:val="24"/>
          <w:lang w:val="hr-HR"/>
        </w:rPr>
        <w:t>____________________    X broj bodova (100 bodova)</w:t>
      </w:r>
      <w:bookmarkEnd w:id="27"/>
      <w:bookmarkEnd w:id="28"/>
      <w:bookmarkEnd w:id="29"/>
      <w:bookmarkEnd w:id="30"/>
      <w:bookmarkEnd w:id="31"/>
      <w:bookmarkEnd w:id="32"/>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 xml:space="preserve">      </w:t>
      </w:r>
      <w:bookmarkStart w:id="33" w:name="_Toc489955484"/>
      <w:bookmarkStart w:id="34" w:name="_Toc490044721"/>
      <w:bookmarkStart w:id="35" w:name="_Toc491694626"/>
      <w:bookmarkStart w:id="36" w:name="_Toc493498456"/>
      <w:bookmarkStart w:id="37" w:name="_Toc506796947"/>
      <w:bookmarkStart w:id="38" w:name="_Toc513727571"/>
      <w:r w:rsidRPr="00E31491">
        <w:rPr>
          <w:rFonts w:ascii="Times New Roman" w:hAnsi="Times New Roman"/>
          <w:i/>
          <w:sz w:val="24"/>
          <w:szCs w:val="24"/>
          <w:lang w:val="hr-HR"/>
        </w:rPr>
        <w:t>ponudjenu cijenu</w:t>
      </w:r>
      <w:bookmarkEnd w:id="33"/>
      <w:bookmarkEnd w:id="34"/>
      <w:bookmarkEnd w:id="35"/>
      <w:bookmarkEnd w:id="36"/>
      <w:bookmarkEnd w:id="37"/>
      <w:bookmarkEnd w:id="38"/>
      <w:r w:rsidRPr="00E31491">
        <w:rPr>
          <w:rFonts w:ascii="Times New Roman" w:hAnsi="Times New Roman"/>
          <w:i/>
          <w:sz w:val="24"/>
          <w:szCs w:val="24"/>
          <w:lang w:val="hr-HR"/>
        </w:rPr>
        <w:t xml:space="preserve"> </w:t>
      </w: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sidRPr="00E31491">
        <w:rPr>
          <w:rFonts w:ascii="Times New Roman" w:hAnsi="Times New Roman"/>
        </w:rPr>
        <w:tab/>
      </w:r>
      <w:bookmarkStart w:id="39" w:name="_Toc491694627"/>
      <w:bookmarkStart w:id="40" w:name="_Toc493498457"/>
      <w:bookmarkStart w:id="41" w:name="_Toc506796948"/>
      <w:bookmarkStart w:id="42" w:name="_Toc513727572"/>
      <w:r w:rsidRPr="00E31491">
        <w:rPr>
          <w:rFonts w:ascii="Times New Roman" w:hAnsi="Times New Roman"/>
        </w:rPr>
        <w:t>Ako je ponuđena cijena 0,00 EUR-a prilikom vrednovanja te cijene po kriterijumu ili podkriterijumu najniža ponuđena cijena uzima se da je ponuđena cijena 0,01 EUR</w:t>
      </w:r>
      <w:bookmarkEnd w:id="39"/>
      <w:bookmarkEnd w:id="40"/>
      <w:bookmarkEnd w:id="41"/>
      <w:bookmarkEnd w:id="42"/>
    </w:p>
    <w:p w:rsidR="004605AB" w:rsidRPr="00E31491" w:rsidRDefault="004605AB"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4605AB" w:rsidP="00CD2C1C">
      <w:pPr>
        <w:tabs>
          <w:tab w:val="left" w:pos="1950"/>
        </w:tabs>
        <w:jc w:val="both"/>
        <w:rPr>
          <w:rFonts w:ascii="Times New Roman" w:hAnsi="Times New Roman" w:cs="Times New Roman"/>
          <w:color w:val="000000"/>
        </w:rPr>
      </w:pPr>
      <w:r w:rsidRPr="00E31491">
        <w:rPr>
          <w:rFonts w:ascii="Times New Roman" w:hAnsi="Times New Roman"/>
          <w:i/>
          <w:sz w:val="24"/>
          <w:szCs w:val="24"/>
          <w:lang w:val="hr-HR"/>
        </w:rPr>
        <w:t>U skladu sa odredbama člana  84 ZJN,  ponudjač dostavlja ponudu  sa cij</w:t>
      </w:r>
      <w:r w:rsidR="00B92845">
        <w:rPr>
          <w:rFonts w:ascii="Times New Roman" w:hAnsi="Times New Roman"/>
          <w:i/>
          <w:sz w:val="24"/>
          <w:szCs w:val="24"/>
          <w:lang w:val="hr-HR"/>
        </w:rPr>
        <w:t xml:space="preserve">enom izraženom u eurima, </w:t>
      </w:r>
      <w:r w:rsidRPr="00E31491">
        <w:rPr>
          <w:rFonts w:ascii="Times New Roman" w:hAnsi="Times New Roman"/>
          <w:i/>
          <w:sz w:val="24"/>
          <w:szCs w:val="24"/>
          <w:lang w:val="hr-HR"/>
        </w:rPr>
        <w:t>sa posebno iskazanim PDV-om, brojkama i slovima</w:t>
      </w:r>
      <w:r w:rsidR="00CD2C1C">
        <w:rPr>
          <w:rFonts w:ascii="Times New Roman" w:hAnsi="Times New Roman"/>
          <w:i/>
          <w:sz w:val="24"/>
          <w:szCs w:val="24"/>
          <w:lang w:val="hr-HR"/>
        </w:rPr>
        <w:t>,</w:t>
      </w:r>
      <w:r w:rsidRPr="00E31491">
        <w:rPr>
          <w:rFonts w:ascii="Times New Roman" w:hAnsi="Times New Roman"/>
          <w:i/>
          <w:sz w:val="24"/>
          <w:szCs w:val="24"/>
          <w:lang w:val="hr-HR"/>
        </w:rPr>
        <w:t xml:space="preserve"> a u slučaju njihove nepodudarnosti  mjerodavna je cijena iskazana </w:t>
      </w:r>
      <w:r w:rsidR="009276EE" w:rsidRPr="00E31491">
        <w:rPr>
          <w:rFonts w:ascii="Times New Roman" w:hAnsi="Times New Roman"/>
          <w:i/>
          <w:sz w:val="24"/>
          <w:szCs w:val="24"/>
          <w:lang w:val="hr-HR"/>
        </w:rPr>
        <w:t>brojevima.</w:t>
      </w:r>
    </w:p>
    <w:p w:rsidR="00AE46CF" w:rsidRPr="00E31491" w:rsidRDefault="00AE46CF" w:rsidP="00AE46CF"/>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EF730F" w:rsidRPr="00E31491" w:rsidRDefault="00EF730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CD2C1C" w:rsidRDefault="00CD2C1C" w:rsidP="00AE46CF">
      <w:pPr>
        <w:tabs>
          <w:tab w:val="left" w:pos="1950"/>
        </w:tabs>
        <w:rPr>
          <w:rFonts w:ascii="Times New Roman" w:hAnsi="Times New Roman" w:cs="Times New Roman"/>
          <w:color w:val="000000"/>
        </w:rPr>
      </w:pPr>
    </w:p>
    <w:p w:rsidR="00CD2C1C" w:rsidRPr="00E31491" w:rsidRDefault="00CD2C1C" w:rsidP="00AE46CF">
      <w:pPr>
        <w:tabs>
          <w:tab w:val="left" w:pos="1950"/>
        </w:tabs>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3" w:name="_Toc416180141"/>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4" w:name="_Toc513727573"/>
      <w:r w:rsidRPr="00E31491">
        <w:rPr>
          <w:i w:val="0"/>
          <w:iCs w:val="0"/>
          <w:color w:val="000000"/>
          <w:u w:val="none"/>
        </w:rPr>
        <w:t>OBRAZAC PONUDE SA OBRASCIMA KOJE PRIPREMA PONUĐAČ</w:t>
      </w:r>
      <w:bookmarkEnd w:id="43"/>
      <w:bookmarkEnd w:id="44"/>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E31491" w:rsidRDefault="00AE46CF" w:rsidP="00AE46CF">
      <w:pPr>
        <w:rPr>
          <w:rFonts w:ascii="Times New Roman" w:hAnsi="Times New Roman" w:cs="Times New Roman"/>
          <w:b/>
          <w:bCs/>
          <w:color w:val="000000"/>
          <w:sz w:val="24"/>
          <w:szCs w:val="24"/>
          <w:lang w:eastAsia="zh-TW"/>
        </w:rPr>
      </w:pPr>
      <w:bookmarkStart w:id="45" w:name="_Toc416180142"/>
    </w:p>
    <w:p w:rsidR="00AE46CF" w:rsidRPr="00E31491"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6" w:name="_Toc513727574"/>
      <w:bookmarkEnd w:id="45"/>
      <w:r w:rsidRPr="00E31491">
        <w:rPr>
          <w:rFonts w:ascii="Times New Roman" w:hAnsi="Times New Roman" w:cs="Times New Roman"/>
          <w:b/>
          <w:bCs/>
          <w:color w:val="000000"/>
          <w:sz w:val="24"/>
          <w:szCs w:val="24"/>
          <w:lang w:eastAsia="zh-TW"/>
        </w:rPr>
        <w:t>NASLOVNA STRANA PONUDE</w:t>
      </w:r>
      <w:bookmarkEnd w:id="46"/>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jc w:val="both"/>
        <w:rPr>
          <w:rFonts w:ascii="Times New Roman" w:hAnsi="Times New Roman" w:cs="Times New Roman"/>
          <w:color w:val="000000"/>
          <w:u w:val="single"/>
        </w:rPr>
      </w:pPr>
      <w:r w:rsidRPr="00E31491">
        <w:rPr>
          <w:rFonts w:ascii="Times New Roman" w:hAnsi="Times New Roman" w:cs="Times New Roman"/>
          <w:color w:val="000000"/>
          <w:sz w:val="24"/>
          <w:szCs w:val="24"/>
          <w:u w:val="single"/>
        </w:rPr>
        <w:t>(</w:t>
      </w:r>
      <w:r w:rsidRPr="00E31491">
        <w:rPr>
          <w:rFonts w:ascii="Times New Roman" w:hAnsi="Times New Roman" w:cs="Times New Roman"/>
          <w:i/>
          <w:iCs/>
          <w:color w:val="000000"/>
          <w:sz w:val="24"/>
          <w:szCs w:val="24"/>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u w:val="single"/>
        </w:rPr>
        <w:tab/>
      </w:r>
      <w:r w:rsidRPr="00E31491">
        <w:rPr>
          <w:rFonts w:ascii="Times New Roman" w:hAnsi="Times New Roman" w:cs="Times New Roman"/>
          <w:color w:val="000000"/>
          <w:u w:val="single"/>
        </w:rPr>
        <w:tab/>
      </w:r>
    </w:p>
    <w:p w:rsidR="00AE46CF" w:rsidRPr="00E31491" w:rsidRDefault="00AE46CF" w:rsidP="00AE46CF">
      <w:pPr>
        <w:tabs>
          <w:tab w:val="left" w:pos="1950"/>
        </w:tabs>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podnosi</w:t>
      </w:r>
    </w:p>
    <w:p w:rsidR="00AE46CF" w:rsidRPr="00E31491" w:rsidRDefault="001F6C8D" w:rsidP="00AE46CF">
      <w:pPr>
        <w:tabs>
          <w:tab w:val="left" w:pos="1950"/>
        </w:tabs>
        <w:jc w:val="right"/>
        <w:rPr>
          <w:rFonts w:ascii="Times New Roman" w:hAnsi="Times New Roman" w:cs="Times New Roman"/>
          <w:color w:val="000000"/>
          <w:sz w:val="24"/>
          <w:szCs w:val="24"/>
          <w:u w:val="single"/>
        </w:rPr>
      </w:pPr>
      <w:r w:rsidRPr="00E31491">
        <w:rPr>
          <w:rFonts w:ascii="Times New Roman" w:hAnsi="Times New Roman" w:cs="Times New Roman"/>
          <w:color w:val="000000"/>
          <w:sz w:val="24"/>
          <w:szCs w:val="24"/>
          <w:u w:val="single"/>
        </w:rPr>
        <w:t>OPŠTINA BUDVA</w:t>
      </w: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rPr>
      </w:pPr>
    </w:p>
    <w:p w:rsidR="00AE46CF" w:rsidRPr="00E31491" w:rsidRDefault="00AE46CF" w:rsidP="00AE46CF">
      <w:pPr>
        <w:tabs>
          <w:tab w:val="left" w:pos="1950"/>
        </w:tabs>
        <w:jc w:val="center"/>
        <w:rPr>
          <w:rFonts w:ascii="Times New Roman" w:hAnsi="Times New Roman" w:cs="Times New Roman"/>
          <w:b/>
          <w:bCs/>
          <w:color w:val="000000"/>
          <w:sz w:val="32"/>
          <w:szCs w:val="32"/>
        </w:rPr>
      </w:pPr>
      <w:r w:rsidRPr="00E31491">
        <w:rPr>
          <w:rFonts w:ascii="Times New Roman" w:hAnsi="Times New Roman" w:cs="Times New Roman"/>
          <w:b/>
          <w:bCs/>
          <w:color w:val="000000"/>
          <w:sz w:val="32"/>
          <w:szCs w:val="32"/>
        </w:rPr>
        <w:t>PONUDU</w:t>
      </w:r>
    </w:p>
    <w:p w:rsidR="00AE46CF" w:rsidRPr="00E31491" w:rsidRDefault="00AE46CF" w:rsidP="00CD2C1C">
      <w:pPr>
        <w:tabs>
          <w:tab w:val="left" w:pos="1950"/>
        </w:tabs>
        <w:spacing w:after="0" w:line="240" w:lineRule="auto"/>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t>po Te</w:t>
      </w:r>
      <w:r w:rsidR="00614F66" w:rsidRPr="00E31491">
        <w:rPr>
          <w:rFonts w:ascii="Times New Roman" w:hAnsi="Times New Roman" w:cs="Times New Roman"/>
          <w:b/>
          <w:bCs/>
          <w:color w:val="000000"/>
          <w:sz w:val="28"/>
          <w:szCs w:val="28"/>
        </w:rPr>
        <w:t>nderskoj dokumentaciji broj 01-</w:t>
      </w:r>
      <w:r w:rsidR="00C64350">
        <w:rPr>
          <w:rFonts w:ascii="Times New Roman" w:hAnsi="Times New Roman" w:cs="Times New Roman"/>
          <w:b/>
          <w:bCs/>
          <w:color w:val="000000"/>
          <w:sz w:val="28"/>
          <w:szCs w:val="28"/>
        </w:rPr>
        <w:t>2102/6</w:t>
      </w:r>
      <w:r w:rsidR="00CE1958" w:rsidRPr="00E31491">
        <w:rPr>
          <w:rFonts w:ascii="Times New Roman" w:hAnsi="Times New Roman" w:cs="Times New Roman"/>
          <w:b/>
          <w:bCs/>
          <w:color w:val="000000"/>
          <w:sz w:val="28"/>
          <w:szCs w:val="28"/>
        </w:rPr>
        <w:t xml:space="preserve"> </w:t>
      </w:r>
      <w:r w:rsidR="00614F66" w:rsidRPr="00E31491">
        <w:rPr>
          <w:rFonts w:ascii="Times New Roman" w:hAnsi="Times New Roman" w:cs="Times New Roman"/>
          <w:b/>
          <w:bCs/>
          <w:color w:val="000000"/>
          <w:sz w:val="28"/>
          <w:szCs w:val="28"/>
        </w:rPr>
        <w:t xml:space="preserve">od </w:t>
      </w:r>
      <w:r w:rsidR="00AC2E7A">
        <w:rPr>
          <w:rFonts w:ascii="Times New Roman" w:hAnsi="Times New Roman" w:cs="Times New Roman"/>
          <w:b/>
          <w:bCs/>
          <w:color w:val="000000"/>
          <w:sz w:val="28"/>
          <w:szCs w:val="28"/>
        </w:rPr>
        <w:t>______</w:t>
      </w:r>
      <w:r w:rsidR="00CE1958" w:rsidRPr="00E31491">
        <w:rPr>
          <w:rFonts w:ascii="Times New Roman" w:hAnsi="Times New Roman" w:cs="Times New Roman"/>
          <w:b/>
          <w:bCs/>
          <w:color w:val="000000"/>
          <w:sz w:val="28"/>
          <w:szCs w:val="28"/>
        </w:rPr>
        <w:t>2</w:t>
      </w:r>
      <w:r w:rsidR="00AC2E7A">
        <w:rPr>
          <w:rFonts w:ascii="Times New Roman" w:hAnsi="Times New Roman" w:cs="Times New Roman"/>
          <w:b/>
          <w:bCs/>
          <w:color w:val="000000"/>
          <w:sz w:val="28"/>
          <w:szCs w:val="28"/>
        </w:rPr>
        <w:t>019</w:t>
      </w:r>
      <w:r w:rsidR="00614F66" w:rsidRPr="00E31491">
        <w:rPr>
          <w:rFonts w:ascii="Times New Roman" w:hAnsi="Times New Roman" w:cs="Times New Roman"/>
          <w:b/>
          <w:bCs/>
          <w:color w:val="000000"/>
          <w:sz w:val="28"/>
          <w:szCs w:val="28"/>
        </w:rPr>
        <w:t>.</w:t>
      </w:r>
      <w:r w:rsidRPr="00E31491">
        <w:rPr>
          <w:rFonts w:ascii="Times New Roman" w:hAnsi="Times New Roman" w:cs="Times New Roman"/>
          <w:b/>
          <w:bCs/>
          <w:color w:val="000000"/>
          <w:sz w:val="28"/>
          <w:szCs w:val="28"/>
        </w:rPr>
        <w:t xml:space="preserve"> godine</w:t>
      </w:r>
    </w:p>
    <w:p w:rsidR="004605AB" w:rsidRPr="00E31491" w:rsidRDefault="00AE46CF" w:rsidP="00CD2C1C">
      <w:pPr>
        <w:widowControl w:val="0"/>
        <w:tabs>
          <w:tab w:val="left" w:pos="945"/>
        </w:tabs>
        <w:spacing w:after="0" w:line="312" w:lineRule="auto"/>
        <w:ind w:left="-45" w:right="238"/>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 xml:space="preserve">za </w:t>
      </w:r>
      <w:r w:rsidR="00B771E8" w:rsidRPr="00E31491">
        <w:rPr>
          <w:rFonts w:ascii="Times New Roman" w:hAnsi="Times New Roman" w:cs="Times New Roman"/>
          <w:b/>
          <w:sz w:val="28"/>
          <w:szCs w:val="28"/>
        </w:rPr>
        <w:t>nabavku</w:t>
      </w:r>
      <w:r w:rsidR="00B771E8" w:rsidRPr="00E31491">
        <w:rPr>
          <w:rFonts w:ascii="Times New Roman" w:hAnsi="Times New Roman" w:cs="Times New Roman"/>
          <w:b/>
          <w:spacing w:val="1"/>
          <w:sz w:val="28"/>
          <w:szCs w:val="28"/>
        </w:rPr>
        <w:t xml:space="preserve"> </w:t>
      </w:r>
      <w:r w:rsidR="0014171C">
        <w:rPr>
          <w:rFonts w:ascii="Times New Roman" w:hAnsi="Times New Roman"/>
          <w:b/>
          <w:spacing w:val="-1"/>
          <w:sz w:val="28"/>
          <w:szCs w:val="28"/>
        </w:rPr>
        <w:t xml:space="preserve">univerzalnih poštanskih usluga </w:t>
      </w:r>
    </w:p>
    <w:p w:rsidR="00AE46CF" w:rsidRPr="00E31491" w:rsidRDefault="00AE46CF" w:rsidP="00FD693F">
      <w:pPr>
        <w:tabs>
          <w:tab w:val="left" w:pos="1950"/>
        </w:tabs>
        <w:jc w:val="center"/>
        <w:rPr>
          <w:rFonts w:ascii="Times New Roman" w:hAnsi="Times New Roman" w:cs="Times New Roman"/>
          <w:b/>
          <w:bCs/>
          <w:color w:val="000000"/>
          <w:sz w:val="24"/>
          <w:szCs w:val="24"/>
        </w:rPr>
      </w:pPr>
    </w:p>
    <w:p w:rsidR="00FD693F" w:rsidRPr="00E31491" w:rsidRDefault="00FD693F" w:rsidP="00FD693F">
      <w:pPr>
        <w:tabs>
          <w:tab w:val="left" w:pos="1950"/>
        </w:tabs>
        <w:jc w:val="center"/>
        <w:rPr>
          <w:rFonts w:ascii="Times New Roman" w:hAnsi="Times New Roman" w:cs="Times New Roman"/>
          <w:b/>
          <w:bCs/>
          <w:color w:val="000000"/>
          <w:sz w:val="24"/>
          <w:szCs w:val="24"/>
        </w:rPr>
      </w:pPr>
    </w:p>
    <w:p w:rsidR="00FD693F" w:rsidRDefault="0014171C" w:rsidP="000F42CC">
      <w:pPr>
        <w:pStyle w:val="ListParagraph"/>
        <w:numPr>
          <w:ilvl w:val="0"/>
          <w:numId w:val="19"/>
        </w:numPr>
        <w:tabs>
          <w:tab w:val="left" w:pos="1950"/>
        </w:tabs>
        <w:rPr>
          <w:rFonts w:ascii="Times New Roman" w:hAnsi="Times New Roman"/>
          <w:spacing w:val="14"/>
          <w:sz w:val="24"/>
          <w:szCs w:val="24"/>
        </w:rPr>
      </w:pPr>
      <w:r>
        <w:rPr>
          <w:rFonts w:ascii="Times New Roman" w:hAnsi="Times New Roman"/>
          <w:spacing w:val="14"/>
          <w:sz w:val="24"/>
          <w:szCs w:val="24"/>
        </w:rPr>
        <w:t>Za predmet nabavke po partijama</w:t>
      </w:r>
    </w:p>
    <w:p w:rsidR="00E846F6" w:rsidRPr="005B4D09" w:rsidRDefault="00E846F6" w:rsidP="00E846F6">
      <w:pPr>
        <w:tabs>
          <w:tab w:val="left" w:pos="1950"/>
        </w:tabs>
        <w:rPr>
          <w:rFonts w:ascii="Times New Roman" w:hAnsi="Times New Roman" w:cs="Times New Roman"/>
          <w:color w:val="000000"/>
          <w:sz w:val="28"/>
          <w:szCs w:val="28"/>
        </w:rPr>
      </w:pPr>
    </w:p>
    <w:p w:rsidR="00E846F6" w:rsidRPr="005B4D09" w:rsidRDefault="00E846F6" w:rsidP="00E846F6">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E846F6" w:rsidRPr="005B4D09" w:rsidRDefault="00E846F6" w:rsidP="00E846F6">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E846F6" w:rsidRDefault="00E846F6" w:rsidP="00E846F6">
      <w:pPr>
        <w:tabs>
          <w:tab w:val="left" w:pos="1950"/>
        </w:tabs>
        <w:jc w:val="center"/>
        <w:rPr>
          <w:rFonts w:ascii="Times New Roman" w:hAnsi="Times New Roman" w:cs="Times New Roman"/>
          <w:color w:val="000000"/>
        </w:rPr>
      </w:pPr>
    </w:p>
    <w:p w:rsidR="00E846F6" w:rsidRDefault="00E846F6" w:rsidP="00E846F6">
      <w:pPr>
        <w:tabs>
          <w:tab w:val="left" w:pos="1950"/>
        </w:tabs>
        <w:jc w:val="center"/>
        <w:rPr>
          <w:rFonts w:ascii="Times New Roman" w:hAnsi="Times New Roman" w:cs="Times New Roman"/>
          <w:color w:val="000000"/>
        </w:rPr>
      </w:pPr>
    </w:p>
    <w:p w:rsidR="004605AB" w:rsidRPr="00E31491" w:rsidRDefault="004605AB" w:rsidP="00AE46CF">
      <w:pPr>
        <w:tabs>
          <w:tab w:val="left" w:pos="1950"/>
        </w:tabs>
        <w:rPr>
          <w:rFonts w:ascii="Times New Roman" w:hAnsi="Times New Roman" w:cs="Times New Roman"/>
          <w:color w:val="000000"/>
          <w:sz w:val="24"/>
          <w:szCs w:val="24"/>
        </w:rPr>
      </w:pPr>
    </w:p>
    <w:p w:rsidR="004605AB" w:rsidRPr="00E31491" w:rsidRDefault="004605AB" w:rsidP="00AE46CF">
      <w:pPr>
        <w:tabs>
          <w:tab w:val="left" w:pos="1950"/>
        </w:tabs>
        <w:rPr>
          <w:rFonts w:ascii="Times New Roman" w:hAnsi="Times New Roman" w:cs="Times New Roman"/>
          <w:color w:val="000000"/>
          <w:sz w:val="24"/>
          <w:szCs w:val="24"/>
        </w:rPr>
      </w:pPr>
    </w:p>
    <w:p w:rsidR="007E4128" w:rsidRPr="00E31491" w:rsidRDefault="007E4128"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7" w:name="_Toc416180152"/>
      <w:bookmarkStart w:id="48" w:name="_Toc513727575"/>
      <w:r w:rsidRPr="00E31491">
        <w:rPr>
          <w:i w:val="0"/>
          <w:iCs w:val="0"/>
          <w:u w:val="none"/>
        </w:rPr>
        <w:t>SADRŽAJ PONUDE</w:t>
      </w:r>
      <w:bookmarkEnd w:id="47"/>
      <w:bookmarkEnd w:id="48"/>
    </w:p>
    <w:p w:rsidR="002238CA" w:rsidRPr="00E31491" w:rsidRDefault="002238CA" w:rsidP="00AE46CF">
      <w:pPr>
        <w:tabs>
          <w:tab w:val="left" w:pos="1950"/>
        </w:tabs>
        <w:jc w:val="both"/>
        <w:rPr>
          <w:rFonts w:ascii="Times New Roman" w:hAnsi="Times New Roman" w:cs="Times New Roman"/>
          <w:color w:val="000000"/>
          <w:sz w:val="24"/>
          <w:szCs w:val="24"/>
        </w:rPr>
      </w:pP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Naslovna strana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Sadržaj ponude </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Popunjeni podaci o ponudi i ponuđaču</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Ugovor o zajedničkom nastupanju u slučaju zajedničke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 obrazac finansijskog dijela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za dokazivanje ispunjenosti uslova za učešće u postupku javnog nadmetanja</w:t>
      </w:r>
    </w:p>
    <w:p w:rsidR="00F378D4" w:rsidRPr="00F378D4" w:rsidRDefault="00F378D4"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F378D4">
        <w:rPr>
          <w:rFonts w:ascii="Times New Roman" w:hAnsi="Times New Roman" w:cs="Times New Roman"/>
          <w:color w:val="000000"/>
          <w:sz w:val="24"/>
          <w:szCs w:val="24"/>
        </w:rPr>
        <w:t>Dokazi o ispunjavanju uslova stručno-tehničke i kadrovske osposobljenost</w:t>
      </w:r>
    </w:p>
    <w:p w:rsidR="00AE46CF" w:rsidRPr="00E31491"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Potpisan Nacrt ugovora o javnoj nabavci</w:t>
      </w:r>
    </w:p>
    <w:p w:rsidR="00DD2078" w:rsidRPr="00E31491"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Garancija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E31491">
        <w:rPr>
          <w:rFonts w:ascii="Times New Roman" w:hAnsi="Times New Roman" w:cs="Times New Roman"/>
          <w:sz w:val="24"/>
          <w:szCs w:val="24"/>
        </w:rPr>
        <w:t>Ostala dokumentacija (katalozi, fotografije, publikacije i slično)</w:t>
      </w:r>
    </w:p>
    <w:p w:rsidR="00AE46CF" w:rsidRPr="00E31491" w:rsidRDefault="00AE46CF" w:rsidP="00AE46CF">
      <w:pPr>
        <w:pStyle w:val="ListParagraph"/>
        <w:tabs>
          <w:tab w:val="left" w:pos="1950"/>
        </w:tabs>
        <w:jc w:val="both"/>
        <w:rPr>
          <w:rFonts w:ascii="Times New Roman" w:hAnsi="Times New Roman" w:cs="Times New Roman"/>
          <w:color w:val="000000"/>
          <w:sz w:val="24"/>
          <w:szCs w:val="24"/>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5908D1" w:rsidRPr="00E31491" w:rsidRDefault="005908D1"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Pr="00E31491" w:rsidRDefault="00B92845" w:rsidP="00AE46CF">
      <w:pPr>
        <w:tabs>
          <w:tab w:val="left" w:pos="1950"/>
        </w:tabs>
        <w:jc w:val="both"/>
        <w:rPr>
          <w:rFonts w:ascii="Times New Roman" w:hAnsi="Times New Roman" w:cs="Times New Roman"/>
          <w:b/>
          <w:bCs/>
          <w:color w:val="000000"/>
          <w:sz w:val="28"/>
          <w:szCs w:val="28"/>
        </w:rPr>
      </w:pPr>
    </w:p>
    <w:p w:rsidR="0014171C" w:rsidRPr="00E31491" w:rsidRDefault="0014171C" w:rsidP="00AE46CF">
      <w:pPr>
        <w:rPr>
          <w:rFonts w:ascii="Times New Roman" w:hAnsi="Times New Roman" w:cs="Times New Roman"/>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9" w:name="_Toc416180143"/>
      <w:bookmarkStart w:id="50" w:name="_Toc513727576"/>
      <w:r w:rsidRPr="00E31491">
        <w:rPr>
          <w:rFonts w:ascii="Times New Roman" w:hAnsi="Times New Roman" w:cs="Times New Roman"/>
          <w:color w:val="000000"/>
          <w:sz w:val="24"/>
          <w:szCs w:val="24"/>
        </w:rPr>
        <w:lastRenderedPageBreak/>
        <w:t>PODACI O PONUDI I PONUĐAČU</w:t>
      </w:r>
      <w:bookmarkEnd w:id="49"/>
      <w:bookmarkEnd w:id="50"/>
    </w:p>
    <w:p w:rsidR="00AE46CF" w:rsidRPr="00E31491" w:rsidRDefault="00AE46CF" w:rsidP="00AE46CF">
      <w:pPr>
        <w:pStyle w:val="Subtitle"/>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 xml:space="preserve">  Ponuda se podnosikao:</w:t>
      </w:r>
    </w:p>
    <w:p w:rsidR="00AE46CF" w:rsidRPr="00E31491" w:rsidRDefault="00AE46CF" w:rsidP="00AE46CF">
      <w:pPr>
        <w:spacing w:after="0" w:line="240" w:lineRule="auto"/>
        <w:jc w:val="center"/>
        <w:rPr>
          <w:rFonts w:ascii="Times New Roman" w:hAnsi="Times New Roman" w:cs="Times New Roman"/>
          <w:color w:val="000000"/>
          <w:lang w:val="sr-Latn-CS" w:eastAsia="sr-Latn-CS"/>
        </w:rPr>
      </w:pP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 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val="en-GB"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Zajednička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sz w:val="24"/>
          <w:szCs w:val="24"/>
        </w:rPr>
        <w:t xml:space="preserve">Zajednička ponuda </w:t>
      </w:r>
      <w:r w:rsidRPr="00E31491">
        <w:rPr>
          <w:rFonts w:ascii="Times New Roman" w:hAnsi="Times New Roman" w:cs="Times New Roman"/>
          <w:color w:val="000000"/>
          <w:sz w:val="24"/>
          <w:szCs w:val="24"/>
          <w:lang w:eastAsia="sr-Latn-CS"/>
        </w:rPr>
        <w:t>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rPr>
          <w:rFonts w:ascii="Times New Roman" w:hAnsi="Times New Roman" w:cs="Times New Roman"/>
        </w:rPr>
      </w:pPr>
    </w:p>
    <w:p w:rsidR="00AE46CF" w:rsidRPr="00E31491" w:rsidRDefault="00AE46CF" w:rsidP="00AE46CF">
      <w:pPr>
        <w:pStyle w:val="Heading2"/>
        <w:jc w:val="both"/>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en-GB"/>
        </w:rPr>
      </w:pPr>
      <w:r w:rsidRPr="00E31491">
        <w:rPr>
          <w:rFonts w:ascii="Times New Roman" w:hAnsi="Times New Roman" w:cs="Times New Roman"/>
          <w:b/>
          <w:bCs/>
          <w:sz w:val="24"/>
          <w:szCs w:val="24"/>
        </w:rPr>
        <w:t>Podaci o podnosiocu samostalne ponude:</w:t>
      </w:r>
    </w:p>
    <w:p w:rsidR="00AE46CF" w:rsidRPr="00E31491"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E31491"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PIB</w:t>
            </w:r>
            <w:r w:rsidRPr="00E31491">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vMerge w:val="restart"/>
            <w:tcBorders>
              <w:top w:val="nil"/>
              <w:left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podugovaraču /podizvođaču u okviru samostalne ponude</w:t>
      </w:r>
      <w:r w:rsidRPr="00E31491">
        <w:rPr>
          <w:rStyle w:val="FootnoteReference"/>
          <w:rFonts w:ascii="Times New Roman" w:hAnsi="Times New Roman" w:cs="Times New Roman"/>
          <w:b/>
          <w:bCs/>
          <w:color w:val="000000"/>
          <w:sz w:val="24"/>
          <w:szCs w:val="24"/>
          <w:lang w:val="sr-Latn-CS" w:eastAsia="sr-Latn-CS"/>
        </w:rPr>
        <w:footnoteReference w:id="5"/>
      </w:r>
    </w:p>
    <w:p w:rsidR="00AE46CF" w:rsidRPr="00E31491"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E31491"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6"/>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w:t>
            </w:r>
            <w:r w:rsidRPr="00E31491">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i/>
          <w:iCs/>
          <w:sz w:val="24"/>
          <w:szCs w:val="24"/>
        </w:rPr>
      </w:pPr>
      <w:r w:rsidRPr="00E31491">
        <w:rPr>
          <w:rFonts w:ascii="Times New Roman" w:hAnsi="Times New Roman" w:cs="Times New Roman"/>
          <w:b/>
          <w:bCs/>
          <w:sz w:val="24"/>
          <w:szCs w:val="24"/>
          <w:lang w:val="sr-Latn-CS" w:eastAsia="sr-Latn-CS"/>
        </w:rPr>
        <w:lastRenderedPageBreak/>
        <w:t>Podaci o podnosiocu zajedničke ponude</w:t>
      </w:r>
      <w:r w:rsidRPr="00E31491">
        <w:rPr>
          <w:rStyle w:val="FootnoteReference"/>
          <w:rFonts w:ascii="Times New Roman" w:hAnsi="Times New Roman" w:cs="Times New Roman"/>
          <w:b/>
          <w:bCs/>
          <w:color w:val="000000"/>
          <w:sz w:val="24"/>
          <w:szCs w:val="24"/>
          <w:lang w:val="sr-Latn-CS" w:eastAsia="sr-Latn-CS"/>
        </w:rPr>
        <w:footnoteReference w:id="7"/>
      </w:r>
    </w:p>
    <w:p w:rsidR="00AE46CF" w:rsidRPr="00E31491"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E31491"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podnosioca zajedničke ponude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i prezime)</w:t>
            </w:r>
          </w:p>
        </w:tc>
      </w:tr>
      <w:tr w:rsidR="00AE46CF" w:rsidRPr="00E31491"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nosiocu zajedničke ponude:</w:t>
      </w:r>
    </w:p>
    <w:p w:rsidR="00AE46CF" w:rsidRPr="00E31491"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E31491"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825"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članu zajedničke ponude</w:t>
      </w:r>
      <w:r w:rsidRPr="00E31491">
        <w:rPr>
          <w:rStyle w:val="FootnoteReference"/>
          <w:rFonts w:ascii="Times New Roman" w:hAnsi="Times New Roman" w:cs="Times New Roman"/>
          <w:b/>
          <w:bCs/>
          <w:sz w:val="24"/>
          <w:szCs w:val="24"/>
          <w:lang w:val="sr-Latn-CS" w:eastAsia="sr-Latn-CS"/>
        </w:rPr>
        <w:footnoteReference w:id="9"/>
      </w:r>
      <w:r w:rsidRPr="00E31491">
        <w:rPr>
          <w:rFonts w:ascii="Times New Roman" w:hAnsi="Times New Roman" w:cs="Times New Roman"/>
          <w:b/>
          <w:bCs/>
          <w:sz w:val="24"/>
          <w:szCs w:val="24"/>
          <w:lang w:val="sr-Latn-CS" w:eastAsia="sr-Latn-CS"/>
        </w:rPr>
        <w:t>:</w:t>
      </w:r>
    </w:p>
    <w:p w:rsidR="00AE46CF" w:rsidRPr="00E31491"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E31491"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914"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podugovaraču /podizvođaču u okviru zajedničke ponude</w:t>
      </w:r>
      <w:r w:rsidRPr="00E3149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E31491" w:rsidTr="003A3CF1">
        <w:trPr>
          <w:trHeight w:val="422"/>
        </w:trPr>
        <w:tc>
          <w:tcPr>
            <w:tcW w:w="4323" w:type="dxa"/>
            <w:tcBorders>
              <w:top w:val="nil"/>
              <w:left w:val="nil"/>
              <w:bottom w:val="nil"/>
              <w:right w:val="nil"/>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2"/>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sectPr w:rsidR="00AE46CF" w:rsidRPr="00E31491"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51" w:name="_Toc416180144"/>
      <w:bookmarkStart w:id="52" w:name="_Toc513727577"/>
      <w:r w:rsidRPr="00E31491">
        <w:rPr>
          <w:rFonts w:ascii="Times New Roman" w:hAnsi="Times New Roman" w:cs="Times New Roman"/>
          <w:color w:val="000000"/>
          <w:sz w:val="24"/>
          <w:szCs w:val="24"/>
        </w:rPr>
        <w:lastRenderedPageBreak/>
        <w:t>FINANSIJSKI DIO PONUDE</w:t>
      </w:r>
      <w:bookmarkEnd w:id="51"/>
      <w:bookmarkEnd w:id="52"/>
    </w:p>
    <w:p w:rsidR="00AE46CF" w:rsidRPr="00E31491" w:rsidRDefault="00AE46CF" w:rsidP="00AE46CF">
      <w:pPr>
        <w:jc w:val="both"/>
        <w:rPr>
          <w:rFonts w:ascii="Times New Roman" w:hAnsi="Times New Roman" w:cs="Times New Roman"/>
          <w:b/>
          <w:bCs/>
          <w:i/>
          <w:iCs/>
          <w:color w:val="000000"/>
        </w:rPr>
      </w:pPr>
    </w:p>
    <w:p w:rsidR="00DD15E3" w:rsidRPr="00E31491"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E31491"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xml:space="preserve">jedinična cijena bez </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bez 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sa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pdv-om</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eastAsia="sr-Latn-CS"/>
              </w:rPr>
            </w:pPr>
            <w:r w:rsidRPr="00E31491">
              <w:rPr>
                <w:rFonts w:ascii="Times New Roman" w:hAnsi="Times New Roman" w:cs="Times New Roman"/>
                <w:color w:val="000000"/>
                <w:sz w:val="20"/>
                <w:szCs w:val="20"/>
                <w:lang w:val="sr-Cyrl-CS" w:eastAsia="sr-Latn-CS"/>
              </w:rPr>
              <w:t>Ukupan iznos sa PDV-om</w:t>
            </w:r>
            <w:r w:rsidRPr="00E31491">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w:t>
            </w:r>
          </w:p>
        </w:tc>
      </w:tr>
    </w:tbl>
    <w:p w:rsidR="00AE46CF" w:rsidRPr="00E31491" w:rsidRDefault="00AE46CF" w:rsidP="00AE46CF">
      <w:pPr>
        <w:jc w:val="both"/>
        <w:rPr>
          <w:rFonts w:ascii="Times New Roman" w:hAnsi="Times New Roman" w:cs="Times New Roman"/>
          <w:color w:val="000000"/>
        </w:rPr>
      </w:pPr>
    </w:p>
    <w:p w:rsidR="00AE46CF" w:rsidRPr="00E31491" w:rsidRDefault="00AE46CF" w:rsidP="00AE46CF">
      <w:pPr>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E31491" w:rsidTr="003A3CF1">
        <w:trPr>
          <w:trHeight w:val="375"/>
        </w:trPr>
        <w:tc>
          <w:tcPr>
            <w:tcW w:w="4109" w:type="dxa"/>
            <w:vAlign w:val="center"/>
          </w:tcPr>
          <w:p w:rsidR="00AE46CF" w:rsidRPr="00E31491" w:rsidRDefault="00AE46CF" w:rsidP="003A3CF1">
            <w:pPr>
              <w:spacing w:after="0" w:line="240" w:lineRule="auto"/>
              <w:ind w:left="266" w:hanging="266"/>
              <w:rPr>
                <w:rFonts w:ascii="Times New Roman" w:hAnsi="Times New Roman" w:cs="Times New Roman"/>
                <w:color w:val="000000"/>
                <w:lang w:val="sr-Latn-CS" w:eastAsia="sr-Latn-CS"/>
              </w:rPr>
            </w:pPr>
            <w:r w:rsidRPr="00E31491">
              <w:rPr>
                <w:rFonts w:ascii="Times New Roman" w:hAnsi="Times New Roman" w:cs="Times New Roman"/>
                <w:color w:val="000000"/>
                <w:lang w:val="sr-Latn-CS"/>
              </w:rPr>
              <w:t>Rok izvršenja ugovora je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pl-PL"/>
              </w:rPr>
              <w:t>Mjesto izvršenja ugovora je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Način i dinamika isporuke/izvršenja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eastAsia="sr-Latn-CS"/>
              </w:rPr>
            </w:pPr>
            <w:r w:rsidRPr="00E31491">
              <w:rPr>
                <w:rFonts w:ascii="Times New Roman" w:hAnsi="Times New Roman" w:cs="Times New Roman"/>
                <w:color w:val="000000"/>
                <w:lang w:eastAsia="sr-Latn-CS"/>
              </w:rPr>
              <w:t>Garantni rok</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eastAsia="sr-Latn-CS"/>
              </w:rPr>
            </w:pPr>
            <w:r w:rsidRPr="00E31491">
              <w:rPr>
                <w:rFonts w:ascii="Times New Roman" w:hAnsi="Times New Roman" w:cs="Times New Roman"/>
                <w:color w:val="000000"/>
              </w:rPr>
              <w:t>Garancije kvaliteta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pStyle w:val="ListParagraph"/>
              <w:spacing w:after="0" w:line="240" w:lineRule="auto"/>
              <w:ind w:left="0"/>
              <w:rPr>
                <w:rFonts w:ascii="Times New Roman" w:hAnsi="Times New Roman" w:cs="Times New Roman"/>
                <w:color w:val="000000"/>
                <w:lang w:eastAsia="sr-Latn-CS"/>
              </w:rPr>
            </w:pPr>
            <w:r w:rsidRPr="00E31491">
              <w:rPr>
                <w:rFonts w:ascii="Times New Roman" w:hAnsi="Times New Roman" w:cs="Times New Roman"/>
                <w:color w:val="000000"/>
              </w:rPr>
              <w:t>Način sprovođenja kontrole kvaliteta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468"/>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Rok plaćanja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Način plaćanja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Period važenja ponude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bl>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Ovlašćeno lice ponuđača  </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rPr>
          <w:rFonts w:ascii="Times New Roman" w:hAnsi="Times New Roman" w:cs="Times New Roman"/>
          <w:b/>
          <w:bCs/>
          <w:i/>
          <w:iCs/>
          <w:color w:val="000000"/>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53" w:name="_Toc416180145"/>
      <w:bookmarkStart w:id="54" w:name="_Toc513727578"/>
      <w:r w:rsidRPr="00E31491">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E31491">
        <w:rPr>
          <w:rStyle w:val="FootnoteReference"/>
          <w:rFonts w:ascii="Times New Roman" w:hAnsi="Times New Roman" w:cs="Times New Roman"/>
          <w:color w:val="000000"/>
        </w:rPr>
        <w:footnoteReference w:id="13"/>
      </w:r>
      <w:bookmarkEnd w:id="53"/>
      <w:bookmarkEnd w:id="54"/>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lang w:val="it-IT"/>
        </w:rPr>
      </w:pPr>
    </w:p>
    <w:p w:rsidR="00AE46CF" w:rsidRPr="00E31491"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u w:val="single"/>
          <w:lang w:val="pl-PL"/>
        </w:rPr>
        <w:t xml:space="preserve"> (</w:t>
      </w:r>
      <w:r w:rsidRPr="00E31491">
        <w:rPr>
          <w:rFonts w:ascii="Times New Roman" w:hAnsi="Times New Roman" w:cs="Times New Roman"/>
          <w:i/>
          <w:iCs/>
          <w:color w:val="000000"/>
          <w:sz w:val="24"/>
          <w:szCs w:val="24"/>
          <w:u w:val="single"/>
          <w:lang w:val="pl-PL"/>
        </w:rPr>
        <w:t>ponuđač</w:t>
      </w:r>
      <w:r w:rsidRPr="00E31491">
        <w:rPr>
          <w:rFonts w:ascii="Times New Roman" w:hAnsi="Times New Roman" w:cs="Times New Roman"/>
          <w:color w:val="000000"/>
          <w:sz w:val="24"/>
          <w:szCs w:val="24"/>
          <w:u w:val="single"/>
          <w:lang w:val="pl-PL"/>
        </w:rPr>
        <w:t>)</w:t>
      </w:r>
      <w:r w:rsidRPr="00E31491">
        <w:rPr>
          <w:rFonts w:ascii="Times New Roman" w:hAnsi="Times New Roman" w:cs="Times New Roman"/>
          <w:color w:val="000000"/>
          <w:sz w:val="24"/>
          <w:szCs w:val="24"/>
          <w:u w:val="single"/>
          <w:lang w:val="pl-PL"/>
        </w:rPr>
        <w:tab/>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Broj: ________________</w:t>
      </w: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Mjesto i datum: _________________</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ponuđača/člana zajedničke ponude, podizvođača / podugovarača</w:t>
      </w:r>
      <w:r w:rsidRPr="00E31491">
        <w:rPr>
          <w:rFonts w:ascii="Times New Roman" w:hAnsi="Times New Roman" w:cs="Times New Roman"/>
          <w:color w:val="000000"/>
          <w:sz w:val="24"/>
          <w:szCs w:val="24"/>
          <w:lang w:val="sr-Latn-CS"/>
        </w:rPr>
        <w:br/>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i/>
          <w:iCs/>
          <w:color w:val="000000"/>
          <w:sz w:val="24"/>
          <w:szCs w:val="24"/>
          <w:u w:val="single"/>
          <w:lang w:val="sr-Latn-CS"/>
        </w:rPr>
        <w:t>ime i prezime i radno mjesto</w:t>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color w:val="000000"/>
          <w:sz w:val="24"/>
          <w:szCs w:val="24"/>
          <w:lang w:val="sr-Latn-CS"/>
        </w:rPr>
        <w:t xml:space="preserve">, u skladu sa članom 17 stav 3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color w:val="000000"/>
          <w:sz w:val="24"/>
          <w:szCs w:val="24"/>
          <w:lang w:val="it-IT"/>
        </w:rPr>
        <w:t>42/11, 57/14, 28/15 i 42/17) daje</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Izjavu</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31491">
        <w:rPr>
          <w:rFonts w:ascii="Times New Roman" w:hAnsi="Times New Roman" w:cs="Times New Roman"/>
          <w:color w:val="000000"/>
          <w:sz w:val="24"/>
          <w:szCs w:val="24"/>
          <w:u w:val="single"/>
        </w:rPr>
        <w:tab/>
        <w:t>(</w:t>
      </w:r>
      <w:r w:rsidRPr="00E31491">
        <w:rPr>
          <w:rFonts w:ascii="Times New Roman" w:hAnsi="Times New Roman" w:cs="Times New Roman"/>
          <w:i/>
          <w:iCs/>
          <w:color w:val="000000"/>
          <w:sz w:val="24"/>
          <w:szCs w:val="24"/>
          <w:u w:val="single"/>
        </w:rPr>
        <w:t>opis predmeta</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u smislu člana 17 stav 1 </w:t>
      </w:r>
      <w:r w:rsidRPr="00E3149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E31491" w:rsidRDefault="00AE46CF" w:rsidP="00AE46CF">
      <w:pPr>
        <w:spacing w:after="0" w:line="240" w:lineRule="auto"/>
        <w:jc w:val="both"/>
        <w:rPr>
          <w:rFonts w:ascii="Times New Roman" w:hAnsi="Times New Roman" w:cs="Times New Roman"/>
          <w:color w:val="000000"/>
          <w:sz w:val="23"/>
          <w:szCs w:val="23"/>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6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br w:type="page"/>
      </w: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5" w:name="_Toc416180146"/>
      <w:bookmarkStart w:id="56" w:name="_Toc513727579"/>
      <w:r w:rsidRPr="00E31491">
        <w:rPr>
          <w:rFonts w:ascii="Times New Roman" w:hAnsi="Times New Roman" w:cs="Times New Roman"/>
          <w:color w:val="000000"/>
          <w:sz w:val="28"/>
          <w:szCs w:val="28"/>
          <w:lang w:val="sr-Latn-CS"/>
        </w:rPr>
        <w:lastRenderedPageBreak/>
        <w:t>DOKAZI O ISPUNJENOSTI OBAVEZNIH USLOVA ZA UČEŠĆE U POSTUPKU JAVNOG NADMETANJA</w:t>
      </w:r>
      <w:bookmarkEnd w:id="55"/>
      <w:bookmarkEnd w:id="56"/>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Dostaviti:</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o registraciji izdatog od organa nadležnog za registraciju privrednih subjekata sa podacima o ovlašćenim licima ponuđača;</w:t>
      </w: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0F42CC" w:rsidRPr="00E31491" w:rsidRDefault="00A917E8" w:rsidP="000F42CC">
      <w:pPr>
        <w:autoSpaceDE w:val="0"/>
        <w:autoSpaceDN w:val="0"/>
        <w:adjustRightInd w:val="0"/>
        <w:spacing w:after="0" w:line="240" w:lineRule="auto"/>
        <w:ind w:firstLine="450"/>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 </w:t>
      </w:r>
      <w:r w:rsidR="000F42CC" w:rsidRPr="00E31491">
        <w:rPr>
          <w:rFonts w:ascii="Times New Roman" w:hAnsi="Times New Roman" w:cs="Times New Roman"/>
          <w:color w:val="000000"/>
          <w:sz w:val="24"/>
          <w:szCs w:val="24"/>
        </w:rPr>
        <w:t xml:space="preserve">  dokaz o posjedovanju važeće dozvole, licence, odobrenja, odnosno drugog akta i</w:t>
      </w:r>
      <w:r w:rsidR="00EF57C1" w:rsidRPr="00E31491">
        <w:rPr>
          <w:rFonts w:ascii="Times New Roman" w:hAnsi="Times New Roman" w:cs="Times New Roman"/>
          <w:color w:val="000000"/>
          <w:sz w:val="24"/>
          <w:szCs w:val="24"/>
        </w:rPr>
        <w:t xml:space="preserve">zdatog od nadležnog organa i to: </w:t>
      </w:r>
    </w:p>
    <w:p w:rsidR="00EF57C1" w:rsidRPr="00E31491" w:rsidRDefault="00EF57C1" w:rsidP="000F42CC">
      <w:pPr>
        <w:autoSpaceDE w:val="0"/>
        <w:autoSpaceDN w:val="0"/>
        <w:adjustRightInd w:val="0"/>
        <w:spacing w:after="0" w:line="240" w:lineRule="auto"/>
        <w:ind w:firstLine="450"/>
        <w:rPr>
          <w:rFonts w:ascii="Times New Roman" w:hAnsi="Times New Roman" w:cs="Times New Roman"/>
          <w:color w:val="000000"/>
          <w:sz w:val="24"/>
          <w:szCs w:val="24"/>
        </w:rPr>
      </w:pPr>
    </w:p>
    <w:p w:rsidR="0063231B" w:rsidRPr="00852493" w:rsidRDefault="0063231B" w:rsidP="006323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Latn-CS"/>
        </w:rPr>
        <w:t xml:space="preserve"> Ponuđači su dužni da dostave dokaz o upisu u registar operatera kod Agencije za elektronske komunikacije i poštanske djelatnosti, shodno Zakonu o poštanskim uslugama (Sl. list CG br: 57/11 i 55/16) i aktu Agencije za elektronske komunikacije i poštanske djelatnosti br. 0207-2298/3 od 13.06.2012. godine, koji je objavljen na sajtu Uprave za javne nabavke  dana 18.06.2012. godine.</w:t>
      </w:r>
    </w:p>
    <w:p w:rsidR="0063231B" w:rsidRPr="00852493" w:rsidRDefault="0063231B" w:rsidP="0063231B">
      <w:pPr>
        <w:spacing w:after="0" w:line="240" w:lineRule="auto"/>
        <w:rPr>
          <w:rFonts w:ascii="Times New Roman" w:hAnsi="Times New Roman" w:cs="Times New Roman"/>
          <w:b/>
          <w:bCs/>
          <w:color w:val="000000"/>
          <w:sz w:val="24"/>
          <w:szCs w:val="24"/>
          <w:lang w:val="sr-Latn-CS"/>
        </w:rPr>
      </w:pPr>
    </w:p>
    <w:p w:rsidR="0063231B" w:rsidRPr="00852493" w:rsidRDefault="0063231B" w:rsidP="0063231B">
      <w:pPr>
        <w:spacing w:after="0" w:line="240" w:lineRule="auto"/>
        <w:rPr>
          <w:rFonts w:ascii="Times New Roman" w:hAnsi="Times New Roman" w:cs="Times New Roman"/>
          <w:b/>
          <w:bCs/>
          <w:color w:val="000000"/>
          <w:sz w:val="24"/>
          <w:szCs w:val="24"/>
          <w:lang w:val="sr-Latn-CS"/>
        </w:rPr>
      </w:pPr>
    </w:p>
    <w:p w:rsidR="002B5A45" w:rsidRPr="00852493" w:rsidRDefault="002B5A45" w:rsidP="002B5A45">
      <w:pPr>
        <w:rPr>
          <w:rFonts w:ascii="Times New Roman" w:hAnsi="Times New Roman" w:cs="Times New Roman"/>
          <w:b/>
          <w:bCs/>
          <w:color w:val="000000"/>
          <w:sz w:val="24"/>
          <w:szCs w:val="24"/>
          <w:lang w:val="sr-Latn-CS"/>
        </w:rPr>
      </w:pPr>
    </w:p>
    <w:p w:rsidR="002B5A45" w:rsidRPr="00852493" w:rsidRDefault="002B5A45" w:rsidP="002B5A4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7" w:name="_Toc416180148"/>
      <w:bookmarkStart w:id="58" w:name="_Toc418775339"/>
      <w:bookmarkStart w:id="59" w:name="_Toc513727580"/>
      <w:r w:rsidRPr="00852493">
        <w:rPr>
          <w:rFonts w:ascii="Times New Roman" w:hAnsi="Times New Roman" w:cs="Times New Roman"/>
          <w:color w:val="000000"/>
          <w:sz w:val="28"/>
          <w:szCs w:val="28"/>
        </w:rPr>
        <w:t>DOKAZI O ISPUNJAVANJU USLOVA STRUČNO-TEHNIČKE I KADROVSKE OSPOSOBLJENOSTI</w:t>
      </w:r>
      <w:bookmarkEnd w:id="57"/>
      <w:bookmarkEnd w:id="58"/>
      <w:bookmarkEnd w:id="59"/>
    </w:p>
    <w:p w:rsidR="002B5A45" w:rsidRPr="00852493" w:rsidRDefault="002B5A45" w:rsidP="002B5A45">
      <w:pPr>
        <w:rPr>
          <w:rFonts w:ascii="Times New Roman" w:hAnsi="Times New Roman" w:cs="Times New Roman"/>
          <w:color w:val="000000"/>
        </w:rPr>
      </w:pPr>
    </w:p>
    <w:p w:rsidR="002B5A45" w:rsidRPr="00852493" w:rsidRDefault="002B5A45" w:rsidP="002B5A45">
      <w:pPr>
        <w:rPr>
          <w:rFonts w:ascii="Times New Roman" w:hAnsi="Times New Roman" w:cs="Times New Roman"/>
          <w:color w:val="000000"/>
        </w:rPr>
      </w:pPr>
      <w:r w:rsidRPr="00852493">
        <w:rPr>
          <w:rFonts w:ascii="Times New Roman" w:hAnsi="Times New Roman" w:cs="Times New Roman"/>
          <w:color w:val="000000"/>
        </w:rPr>
        <w:t>Dostaviti:</w:t>
      </w:r>
    </w:p>
    <w:p w:rsidR="002B5A45" w:rsidRPr="00852493" w:rsidRDefault="002B5A45" w:rsidP="002B5A45">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2B5A45" w:rsidRPr="00852493" w:rsidRDefault="002B5A45" w:rsidP="002B5A45">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2B5A45" w:rsidRPr="00852493" w:rsidRDefault="002B5A45" w:rsidP="002B5A45">
      <w:pPr>
        <w:rPr>
          <w:rFonts w:ascii="Times New Roman" w:hAnsi="Times New Roman" w:cs="Times New Roman"/>
          <w:color w:val="000000"/>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0471F7" w:rsidRDefault="000471F7" w:rsidP="000471F7">
      <w:pPr>
        <w:jc w:val="right"/>
        <w:rPr>
          <w:rStyle w:val="SubtleEmphasis"/>
          <w:rFonts w:ascii="Times New Roman" w:hAnsi="Times New Roman" w:cs="Times New Roman"/>
          <w:i w:val="0"/>
          <w:iCs w:val="0"/>
          <w:color w:val="000000"/>
        </w:rPr>
      </w:pPr>
    </w:p>
    <w:p w:rsidR="000471F7" w:rsidRDefault="000471F7" w:rsidP="000471F7">
      <w:pPr>
        <w:jc w:val="right"/>
        <w:rPr>
          <w:rStyle w:val="SubtleEmphasis"/>
          <w:rFonts w:ascii="Times New Roman" w:hAnsi="Times New Roman" w:cs="Times New Roman"/>
          <w:i w:val="0"/>
          <w:iCs w:val="0"/>
          <w:color w:val="000000"/>
        </w:rPr>
      </w:pPr>
    </w:p>
    <w:p w:rsidR="000471F7" w:rsidRPr="00852493" w:rsidRDefault="000471F7" w:rsidP="000471F7">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0471F7" w:rsidRPr="00852493" w:rsidRDefault="000471F7" w:rsidP="000471F7">
      <w:pPr>
        <w:spacing w:after="0" w:line="240" w:lineRule="auto"/>
        <w:jc w:val="center"/>
        <w:rPr>
          <w:rFonts w:ascii="Times New Roman" w:hAnsi="Times New Roman" w:cs="Times New Roman"/>
          <w:color w:val="000000"/>
          <w:sz w:val="24"/>
          <w:szCs w:val="24"/>
          <w:lang w:val="sr-Latn-CS"/>
        </w:rPr>
      </w:pPr>
    </w:p>
    <w:p w:rsidR="000471F7" w:rsidRPr="00852493" w:rsidRDefault="000471F7" w:rsidP="000471F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0471F7" w:rsidRPr="00852493" w:rsidRDefault="000471F7" w:rsidP="000471F7">
      <w:pPr>
        <w:spacing w:after="0" w:line="240" w:lineRule="auto"/>
        <w:ind w:left="360"/>
        <w:rPr>
          <w:rFonts w:ascii="Times New Roman" w:hAnsi="Times New Roman" w:cs="Times New Roman"/>
          <w:color w:val="000000"/>
          <w:sz w:val="24"/>
          <w:szCs w:val="24"/>
          <w:lang w:val="sr-Latn-CS"/>
        </w:rPr>
      </w:pPr>
    </w:p>
    <w:p w:rsidR="000471F7" w:rsidRPr="00852493" w:rsidRDefault="000471F7" w:rsidP="000471F7">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0471F7" w:rsidRPr="00FA2239" w:rsidTr="00B92845">
        <w:trPr>
          <w:cantSplit/>
          <w:trHeight w:val="1309"/>
        </w:trPr>
        <w:tc>
          <w:tcPr>
            <w:tcW w:w="509" w:type="dxa"/>
            <w:tcBorders>
              <w:top w:val="double" w:sz="4" w:space="0" w:color="auto"/>
              <w:bottom w:val="double" w:sz="4" w:space="0" w:color="auto"/>
            </w:tcBorders>
            <w:shd w:val="clear" w:color="auto" w:fill="D9D9D9"/>
            <w:textDirection w:val="btLr"/>
            <w:vAlign w:val="center"/>
          </w:tcPr>
          <w:p w:rsidR="000471F7" w:rsidRPr="00FA2239" w:rsidRDefault="000471F7" w:rsidP="00B92845">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0471F7" w:rsidRPr="00FA2239" w:rsidTr="00B92845">
        <w:trPr>
          <w:trHeight w:val="687"/>
        </w:trPr>
        <w:tc>
          <w:tcPr>
            <w:tcW w:w="509"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r>
      <w:tr w:rsidR="000471F7" w:rsidRPr="00FA2239" w:rsidTr="00B92845">
        <w:trPr>
          <w:trHeight w:val="687"/>
        </w:trPr>
        <w:tc>
          <w:tcPr>
            <w:tcW w:w="509"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r>
      <w:tr w:rsidR="000471F7" w:rsidRPr="00FA2239" w:rsidTr="00B92845">
        <w:trPr>
          <w:trHeight w:val="687"/>
        </w:trPr>
        <w:tc>
          <w:tcPr>
            <w:tcW w:w="509"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r>
    </w:tbl>
    <w:p w:rsidR="000471F7" w:rsidRPr="00852493" w:rsidRDefault="000471F7" w:rsidP="000471F7">
      <w:pPr>
        <w:rPr>
          <w:rFonts w:ascii="Times New Roman" w:hAnsi="Times New Roman" w:cs="Times New Roman"/>
          <w:color w:val="000000"/>
          <w:sz w:val="24"/>
          <w:szCs w:val="24"/>
        </w:rPr>
      </w:pPr>
    </w:p>
    <w:p w:rsidR="000471F7" w:rsidRPr="00852493" w:rsidRDefault="000471F7" w:rsidP="000471F7">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0471F7" w:rsidRPr="00852493" w:rsidRDefault="000471F7" w:rsidP="000471F7">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0471F7" w:rsidRPr="00852493" w:rsidRDefault="000471F7" w:rsidP="000471F7">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0471F7" w:rsidRPr="00852493" w:rsidRDefault="000471F7" w:rsidP="000471F7">
      <w:pPr>
        <w:spacing w:after="0" w:line="240" w:lineRule="auto"/>
        <w:ind w:firstLine="426"/>
        <w:jc w:val="both"/>
        <w:rPr>
          <w:rFonts w:ascii="Times New Roman" w:hAnsi="Times New Roman" w:cs="Times New Roman"/>
          <w:color w:val="000000"/>
          <w:sz w:val="24"/>
          <w:szCs w:val="24"/>
          <w:lang w:val="sr-Latn-CS"/>
        </w:rPr>
      </w:pPr>
    </w:p>
    <w:p w:rsidR="000471F7" w:rsidRPr="00852493" w:rsidRDefault="000471F7" w:rsidP="000471F7">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0471F7" w:rsidRPr="00852493" w:rsidRDefault="000471F7" w:rsidP="000471F7">
      <w:pPr>
        <w:rPr>
          <w:rFonts w:ascii="Times New Roman" w:hAnsi="Times New Roman" w:cs="Times New Roman"/>
          <w:color w:val="000000"/>
          <w:sz w:val="24"/>
          <w:szCs w:val="24"/>
        </w:rPr>
      </w:pPr>
    </w:p>
    <w:p w:rsidR="000471F7" w:rsidRPr="00852493" w:rsidRDefault="000471F7" w:rsidP="000471F7">
      <w:pPr>
        <w:rPr>
          <w:rFonts w:ascii="Times New Roman" w:hAnsi="Times New Roman" w:cs="Times New Roman"/>
        </w:rPr>
        <w:sectPr w:rsidR="000471F7" w:rsidRPr="00852493" w:rsidSect="00B92845">
          <w:pgSz w:w="11906" w:h="16838" w:code="9"/>
          <w:pgMar w:top="1417" w:right="1417" w:bottom="1417" w:left="1417" w:header="708" w:footer="708" w:gutter="0"/>
          <w:cols w:space="708"/>
          <w:rtlGutter/>
          <w:docGrid w:linePitch="360"/>
        </w:sectPr>
      </w:pPr>
    </w:p>
    <w:p w:rsidR="000471F7" w:rsidRPr="00852493" w:rsidRDefault="000471F7" w:rsidP="000471F7">
      <w:pPr>
        <w:jc w:val="right"/>
        <w:rPr>
          <w:rStyle w:val="SubtleEmphasis"/>
          <w:rFonts w:ascii="Times New Roman" w:hAnsi="Times New Roman" w:cs="Times New Roman"/>
          <w:i w:val="0"/>
          <w:iCs w:val="0"/>
          <w:color w:val="000000"/>
        </w:rPr>
      </w:pPr>
    </w:p>
    <w:p w:rsidR="000471F7" w:rsidRPr="00852493" w:rsidRDefault="000471F7" w:rsidP="000471F7">
      <w:pPr>
        <w:spacing w:after="0" w:line="240" w:lineRule="auto"/>
        <w:ind w:firstLine="426"/>
        <w:jc w:val="both"/>
        <w:rPr>
          <w:rFonts w:ascii="Times New Roman" w:hAnsi="Times New Roman" w:cs="Times New Roman"/>
          <w:b/>
          <w:bCs/>
          <w:color w:val="000000"/>
        </w:rPr>
      </w:pPr>
    </w:p>
    <w:p w:rsidR="000471F7" w:rsidRPr="00852493" w:rsidRDefault="000471F7" w:rsidP="000471F7">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471F7" w:rsidRPr="00FA2239" w:rsidTr="00B92845">
        <w:tc>
          <w:tcPr>
            <w:tcW w:w="9287" w:type="dxa"/>
          </w:tcPr>
          <w:p w:rsidR="000471F7" w:rsidRPr="00FA2239" w:rsidRDefault="000471F7" w:rsidP="00B92845">
            <w:pPr>
              <w:pStyle w:val="1tekst"/>
              <w:ind w:right="282" w:firstLine="0"/>
              <w:rPr>
                <w:rFonts w:ascii="Times New Roman" w:hAnsi="Times New Roman" w:cs="Times New Roman"/>
                <w:b/>
                <w:bCs/>
                <w:color w:val="000000"/>
                <w:sz w:val="24"/>
                <w:szCs w:val="24"/>
              </w:rPr>
            </w:pPr>
          </w:p>
          <w:p w:rsidR="000471F7" w:rsidRPr="00FA2239" w:rsidRDefault="000471F7" w:rsidP="00B928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0471F7" w:rsidRPr="00FA2239" w:rsidRDefault="000471F7" w:rsidP="00B928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0471F7" w:rsidRPr="00FA2239" w:rsidRDefault="000471F7" w:rsidP="00B92845">
            <w:pPr>
              <w:pStyle w:val="1tekst"/>
              <w:ind w:left="284" w:right="282" w:firstLine="0"/>
              <w:rPr>
                <w:rFonts w:ascii="Times New Roman" w:hAnsi="Times New Roman" w:cs="Times New Roman"/>
                <w:color w:val="000000"/>
                <w:sz w:val="24"/>
                <w:szCs w:val="24"/>
              </w:rPr>
            </w:pPr>
          </w:p>
          <w:p w:rsidR="000471F7" w:rsidRPr="00FA2239" w:rsidRDefault="000471F7" w:rsidP="00B92845">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ind w:left="284" w:right="282"/>
              <w:jc w:val="center"/>
              <w:rPr>
                <w:rFonts w:ascii="Times New Roman" w:hAnsi="Times New Roman" w:cs="Times New Roman"/>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0471F7" w:rsidRPr="00FA2239" w:rsidRDefault="000471F7" w:rsidP="00B928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0471F7" w:rsidRPr="00FA2239" w:rsidRDefault="000471F7" w:rsidP="00B928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0471F7" w:rsidRPr="00FA2239" w:rsidRDefault="000471F7" w:rsidP="00B92845">
            <w:pPr>
              <w:spacing w:after="0" w:line="240" w:lineRule="auto"/>
              <w:ind w:firstLine="426"/>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0471F7" w:rsidRPr="00FA2239" w:rsidRDefault="000471F7" w:rsidP="00B92845">
            <w:pPr>
              <w:pStyle w:val="1tekst"/>
              <w:ind w:right="282" w:firstLine="0"/>
              <w:rPr>
                <w:rFonts w:ascii="Times New Roman" w:hAnsi="Times New Roman" w:cs="Times New Roman"/>
                <w:color w:val="000000"/>
                <w:sz w:val="24"/>
                <w:szCs w:val="24"/>
              </w:rPr>
            </w:pPr>
          </w:p>
          <w:p w:rsidR="000471F7" w:rsidRPr="00FA2239" w:rsidRDefault="000471F7" w:rsidP="00B92845">
            <w:pPr>
              <w:pStyle w:val="1tekst"/>
              <w:ind w:right="282" w:firstLine="0"/>
              <w:rPr>
                <w:rFonts w:ascii="Times New Roman" w:hAnsi="Times New Roman" w:cs="Times New Roman"/>
                <w:color w:val="000000"/>
                <w:sz w:val="24"/>
                <w:szCs w:val="24"/>
              </w:rPr>
            </w:pPr>
          </w:p>
        </w:tc>
      </w:tr>
    </w:tbl>
    <w:p w:rsidR="000471F7" w:rsidRPr="00E31491" w:rsidRDefault="000471F7" w:rsidP="002B5A45">
      <w:pPr>
        <w:spacing w:after="0" w:line="240" w:lineRule="auto"/>
        <w:rPr>
          <w:rFonts w:ascii="Times New Roman" w:hAnsi="Times New Roman" w:cs="Times New Roman"/>
          <w:i/>
          <w:iCs/>
          <w:color w:val="000000"/>
          <w:sz w:val="24"/>
          <w:szCs w:val="24"/>
        </w:rPr>
      </w:pPr>
      <w:r w:rsidRPr="00852493">
        <w:rPr>
          <w:rFonts w:ascii="Times New Roman" w:hAnsi="Times New Roman" w:cs="Times New Roman"/>
          <w:color w:val="000000"/>
          <w:sz w:val="24"/>
          <w:szCs w:val="24"/>
        </w:rPr>
        <w:br w:type="page"/>
      </w: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0" w:name="_Toc416180150"/>
      <w:bookmarkStart w:id="61" w:name="_Toc513727581"/>
      <w:r w:rsidRPr="00E31491">
        <w:rPr>
          <w:i w:val="0"/>
          <w:iCs w:val="0"/>
          <w:u w:val="none"/>
        </w:rPr>
        <w:lastRenderedPageBreak/>
        <w:t>NACRT UGOVORA O JAVNOJ NABAVCI</w:t>
      </w:r>
      <w:bookmarkEnd w:id="60"/>
      <w:r w:rsidR="003C2487" w:rsidRPr="00E31491">
        <w:rPr>
          <w:i w:val="0"/>
          <w:iCs w:val="0"/>
          <w:u w:val="none"/>
        </w:rPr>
        <w:t xml:space="preserve"> </w:t>
      </w:r>
      <w:r w:rsidR="0063231B">
        <w:rPr>
          <w:i w:val="0"/>
          <w:iCs w:val="0"/>
          <w:u w:val="none"/>
        </w:rPr>
        <w:t>ZA NABAVKU UNIVERZALNIH POŠTANSKIH USLUGA</w:t>
      </w:r>
      <w:r w:rsidR="00AC2E7A">
        <w:rPr>
          <w:i w:val="0"/>
          <w:iCs w:val="0"/>
          <w:u w:val="none"/>
        </w:rPr>
        <w:t>,</w:t>
      </w:r>
      <w:r w:rsidR="000444B1" w:rsidRPr="00E31491">
        <w:rPr>
          <w:i w:val="0"/>
          <w:iCs w:val="0"/>
          <w:u w:val="none"/>
        </w:rPr>
        <w:t xml:space="preserve"> </w:t>
      </w:r>
      <w:r w:rsidR="004447F1">
        <w:rPr>
          <w:i w:val="0"/>
          <w:iCs w:val="0"/>
          <w:u w:val="none"/>
        </w:rPr>
        <w:t>PO PARTIJAMA</w:t>
      </w:r>
      <w:bookmarkEnd w:id="61"/>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Ovaj ugovor zaključen je  između:</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Naručioca</w:t>
      </w:r>
      <w:r w:rsidR="00FC2225" w:rsidRPr="00E31491">
        <w:rPr>
          <w:rFonts w:ascii="Times New Roman" w:hAnsi="Times New Roman" w:cs="Times New Roman"/>
          <w:b/>
          <w:bCs/>
          <w:color w:val="000000"/>
          <w:sz w:val="24"/>
          <w:szCs w:val="24"/>
        </w:rPr>
        <w:t>: Opština Budva</w:t>
      </w:r>
      <w:r w:rsidR="00FC2225" w:rsidRPr="00E31491">
        <w:rPr>
          <w:rFonts w:ascii="Times New Roman" w:hAnsi="Times New Roman" w:cs="Times New Roman"/>
          <w:color w:val="000000"/>
          <w:sz w:val="24"/>
          <w:szCs w:val="24"/>
        </w:rPr>
        <w:t xml:space="preserve"> sa sjedištem u Budvi</w:t>
      </w:r>
      <w:r w:rsidRPr="00E31491">
        <w:rPr>
          <w:rFonts w:ascii="Times New Roman" w:hAnsi="Times New Roman" w:cs="Times New Roman"/>
          <w:color w:val="000000"/>
          <w:sz w:val="24"/>
          <w:szCs w:val="24"/>
        </w:rPr>
        <w:t>, ulica</w:t>
      </w:r>
      <w:r w:rsidR="00FC2225" w:rsidRPr="00E31491">
        <w:rPr>
          <w:rFonts w:ascii="Times New Roman" w:hAnsi="Times New Roman" w:cs="Times New Roman"/>
          <w:color w:val="000000"/>
          <w:sz w:val="24"/>
          <w:szCs w:val="24"/>
        </w:rPr>
        <w:t xml:space="preserve"> </w:t>
      </w:r>
      <w:r w:rsidR="00FC2225" w:rsidRPr="00E31491">
        <w:rPr>
          <w:rFonts w:ascii="Times New Roman" w:hAnsi="Times New Roman" w:cs="Times New Roman"/>
          <w:b/>
          <w:color w:val="000000"/>
          <w:sz w:val="24"/>
          <w:szCs w:val="24"/>
        </w:rPr>
        <w:t>Trg Sunca broj 3</w:t>
      </w:r>
      <w:r w:rsidR="00FC2225" w:rsidRPr="00E31491">
        <w:rPr>
          <w:rFonts w:ascii="Times New Roman" w:hAnsi="Times New Roman" w:cs="Times New Roman"/>
          <w:color w:val="000000"/>
          <w:sz w:val="24"/>
          <w:szCs w:val="24"/>
        </w:rPr>
        <w:t xml:space="preserve">, PIB: </w:t>
      </w:r>
      <w:r w:rsidR="00FC2225" w:rsidRPr="00E31491">
        <w:rPr>
          <w:rFonts w:ascii="Times New Roman" w:hAnsi="Times New Roman" w:cs="Times New Roman"/>
          <w:b/>
          <w:color w:val="000000"/>
          <w:sz w:val="24"/>
          <w:szCs w:val="24"/>
        </w:rPr>
        <w:t>02055409</w:t>
      </w:r>
      <w:r w:rsidR="00FC2225" w:rsidRPr="00E31491">
        <w:rPr>
          <w:rFonts w:ascii="Times New Roman" w:hAnsi="Times New Roman" w:cs="Times New Roman"/>
          <w:color w:val="000000"/>
          <w:sz w:val="24"/>
          <w:szCs w:val="24"/>
        </w:rPr>
        <w:t xml:space="preserve">, Broj računa: </w:t>
      </w:r>
      <w:r w:rsidR="00FC2225" w:rsidRPr="00E31491">
        <w:rPr>
          <w:rFonts w:ascii="Times New Roman" w:hAnsi="Times New Roman" w:cs="Times New Roman"/>
          <w:b/>
          <w:color w:val="000000"/>
          <w:sz w:val="24"/>
          <w:szCs w:val="24"/>
        </w:rPr>
        <w:t>510-9786-73</w:t>
      </w:r>
      <w:r w:rsidR="00FC2225" w:rsidRPr="00E31491">
        <w:rPr>
          <w:rFonts w:ascii="Times New Roman" w:hAnsi="Times New Roman" w:cs="Times New Roman"/>
          <w:color w:val="000000"/>
          <w:sz w:val="24"/>
          <w:szCs w:val="24"/>
        </w:rPr>
        <w:t>, Naziv banke: Crnogorska komercijalna banka AD Podgorica</w:t>
      </w:r>
      <w:r w:rsidRPr="00E31491">
        <w:rPr>
          <w:rFonts w:ascii="Times New Roman" w:hAnsi="Times New Roman" w:cs="Times New Roman"/>
          <w:color w:val="000000"/>
          <w:sz w:val="24"/>
          <w:szCs w:val="24"/>
        </w:rPr>
        <w:t>, koga zastupa</w:t>
      </w:r>
      <w:r w:rsidR="00FC2225" w:rsidRPr="00E31491">
        <w:rPr>
          <w:rFonts w:ascii="Times New Roman" w:hAnsi="Times New Roman" w:cs="Times New Roman"/>
          <w:color w:val="000000"/>
          <w:sz w:val="24"/>
          <w:szCs w:val="24"/>
        </w:rPr>
        <w:t>Predsjednik Opštine</w:t>
      </w:r>
      <w:r w:rsidRPr="00E31491">
        <w:rPr>
          <w:rFonts w:ascii="Times New Roman" w:hAnsi="Times New Roman" w:cs="Times New Roman"/>
          <w:color w:val="000000"/>
          <w:sz w:val="24"/>
          <w:szCs w:val="24"/>
        </w:rPr>
        <w:t>,</w:t>
      </w:r>
      <w:r w:rsidR="00FC2225" w:rsidRPr="00E31491">
        <w:rPr>
          <w:rFonts w:ascii="Times New Roman" w:hAnsi="Times New Roman" w:cs="Times New Roman"/>
          <w:color w:val="000000"/>
          <w:sz w:val="24"/>
          <w:szCs w:val="24"/>
        </w:rPr>
        <w:t xml:space="preserve"> </w:t>
      </w:r>
      <w:r w:rsidR="00AC2E7A">
        <w:rPr>
          <w:rFonts w:ascii="Times New Roman" w:hAnsi="Times New Roman" w:cs="Times New Roman"/>
          <w:color w:val="000000"/>
          <w:sz w:val="24"/>
          <w:szCs w:val="24"/>
        </w:rPr>
        <w:t>Marko Carević</w:t>
      </w:r>
      <w:r w:rsidRPr="00E31491">
        <w:rPr>
          <w:rFonts w:ascii="Times New Roman" w:hAnsi="Times New Roman" w:cs="Times New Roman"/>
          <w:color w:val="000000"/>
          <w:sz w:val="24"/>
          <w:szCs w:val="24"/>
        </w:rPr>
        <w:t xml:space="preserve"> (u daljem tekstu: Naručilac)</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Ponuđača</w:t>
      </w:r>
      <w:r w:rsidRPr="00E31491">
        <w:rPr>
          <w:rFonts w:ascii="Times New Roman" w:hAnsi="Times New Roman" w:cs="Times New Roman"/>
          <w:color w:val="000000"/>
          <w:sz w:val="24"/>
          <w:szCs w:val="24"/>
        </w:rPr>
        <w:t xml:space="preserve">______________________ sa sjedištem u ________________, ulica____________, </w:t>
      </w:r>
      <w:r w:rsidR="00AC2E7A">
        <w:rPr>
          <w:rFonts w:ascii="Times New Roman" w:hAnsi="Times New Roman" w:cs="Times New Roman"/>
          <w:color w:val="000000"/>
          <w:sz w:val="24"/>
          <w:szCs w:val="24"/>
        </w:rPr>
        <w:t xml:space="preserve">PIB:_____________; </w:t>
      </w:r>
      <w:r w:rsidRPr="00E31491">
        <w:rPr>
          <w:rFonts w:ascii="Times New Roman" w:hAnsi="Times New Roman" w:cs="Times New Roman"/>
          <w:color w:val="000000"/>
          <w:sz w:val="24"/>
          <w:szCs w:val="24"/>
        </w:rPr>
        <w:t>Broj računa: ______________________, Naziv banke: ________________________, koga zastupa _____________, (u daljem tekstu:  Izvršilac).</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670486" w:rsidRDefault="004A2309" w:rsidP="004A2309">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PRAVNI OSNOV UGOVORA:</w:t>
      </w:r>
    </w:p>
    <w:p w:rsidR="004A2309" w:rsidRPr="004A2309" w:rsidRDefault="004A2309" w:rsidP="004A2309">
      <w:pPr>
        <w:spacing w:after="0" w:line="240" w:lineRule="auto"/>
        <w:jc w:val="both"/>
        <w:rPr>
          <w:rFonts w:ascii="Times New Roman" w:hAnsi="Times New Roman"/>
          <w:sz w:val="24"/>
          <w:szCs w:val="24"/>
          <w:lang w:val="sr-Latn-CS"/>
        </w:rPr>
      </w:pPr>
    </w:p>
    <w:p w:rsidR="004A2309" w:rsidRPr="00852493"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otvoreni postupak</w:t>
      </w:r>
      <w:r>
        <w:rPr>
          <w:rFonts w:ascii="Times New Roman" w:hAnsi="Times New Roman" w:cs="Times New Roman"/>
          <w:color w:val="000000"/>
          <w:sz w:val="24"/>
          <w:szCs w:val="24"/>
        </w:rPr>
        <w:t xml:space="preserve"> </w:t>
      </w:r>
      <w:r w:rsidR="00AC2E7A">
        <w:rPr>
          <w:rFonts w:ascii="Times New Roman" w:hAnsi="Times New Roman" w:cs="Times New Roman"/>
          <w:color w:val="000000"/>
          <w:sz w:val="24"/>
          <w:szCs w:val="24"/>
        </w:rPr>
        <w:t xml:space="preserve">javne nabavke </w:t>
      </w:r>
      <w:r>
        <w:rPr>
          <w:rFonts w:ascii="Times New Roman" w:hAnsi="Times New Roman" w:cs="Times New Roman"/>
          <w:color w:val="000000"/>
          <w:sz w:val="24"/>
          <w:szCs w:val="24"/>
        </w:rPr>
        <w:t xml:space="preserve">za nabavku univerzalnih poštanskih usluga,  </w:t>
      </w:r>
      <w:r w:rsidR="0069613B">
        <w:rPr>
          <w:rFonts w:ascii="Times New Roman" w:hAnsi="Times New Roman" w:cs="Times New Roman"/>
          <w:color w:val="000000"/>
          <w:sz w:val="24"/>
          <w:szCs w:val="24"/>
        </w:rPr>
        <w:t>po partijama</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broj: </w:t>
      </w:r>
      <w:r>
        <w:rPr>
          <w:rFonts w:ascii="Times New Roman" w:hAnsi="Times New Roman" w:cs="Times New Roman"/>
          <w:color w:val="000000"/>
          <w:sz w:val="24"/>
          <w:szCs w:val="24"/>
        </w:rPr>
        <w:t>____</w:t>
      </w:r>
      <w:r w:rsidRPr="00852493">
        <w:rPr>
          <w:rFonts w:ascii="Times New Roman" w:hAnsi="Times New Roman" w:cs="Times New Roman"/>
          <w:color w:val="000000"/>
          <w:sz w:val="24"/>
          <w:szCs w:val="24"/>
        </w:rPr>
        <w:t xml:space="preserve"> od </w:t>
      </w:r>
      <w:r w:rsidR="006D106A">
        <w:rPr>
          <w:rFonts w:ascii="Times New Roman" w:hAnsi="Times New Roman" w:cs="Times New Roman"/>
          <w:color w:val="000000"/>
          <w:sz w:val="24"/>
          <w:szCs w:val="24"/>
        </w:rPr>
        <w:t xml:space="preserve">____ </w:t>
      </w:r>
      <w:r w:rsidR="0069613B">
        <w:rPr>
          <w:rFonts w:ascii="Times New Roman" w:hAnsi="Times New Roman" w:cs="Times New Roman"/>
          <w:color w:val="000000"/>
          <w:sz w:val="24"/>
          <w:szCs w:val="24"/>
        </w:rPr>
        <w:t>2018</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4A2309" w:rsidRPr="00852493"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4A2309" w:rsidRPr="00852493"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4A2309" w:rsidRPr="00852493" w:rsidRDefault="004A2309" w:rsidP="004A2309">
      <w:pPr>
        <w:spacing w:after="0" w:line="240" w:lineRule="auto"/>
        <w:jc w:val="both"/>
        <w:rPr>
          <w:rFonts w:ascii="Times New Roman" w:hAnsi="Times New Roman" w:cs="Times New Roman"/>
          <w:color w:val="000000"/>
          <w:sz w:val="24"/>
          <w:szCs w:val="24"/>
        </w:rPr>
      </w:pPr>
    </w:p>
    <w:p w:rsidR="00670486" w:rsidRDefault="00021455" w:rsidP="00670486">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PREDMET UGOVORA</w:t>
      </w:r>
    </w:p>
    <w:p w:rsidR="00021455" w:rsidRDefault="00021455" w:rsidP="00670486">
      <w:pPr>
        <w:spacing w:after="0" w:line="240" w:lineRule="auto"/>
        <w:jc w:val="center"/>
        <w:rPr>
          <w:rFonts w:ascii="Times New Roman" w:hAnsi="Times New Roman"/>
          <w:b/>
          <w:sz w:val="24"/>
          <w:szCs w:val="24"/>
          <w:lang w:val="sr-Latn-CS"/>
        </w:rPr>
      </w:pPr>
    </w:p>
    <w:p w:rsidR="00021455" w:rsidRPr="007B118F" w:rsidRDefault="00021455" w:rsidP="007B118F">
      <w:pPr>
        <w:spacing w:after="0" w:line="240" w:lineRule="auto"/>
        <w:jc w:val="center"/>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Član 1</w:t>
      </w:r>
    </w:p>
    <w:p w:rsidR="00021455" w:rsidRPr="00FA14ED" w:rsidRDefault="00670486" w:rsidP="007B118F">
      <w:pPr>
        <w:jc w:val="both"/>
        <w:rPr>
          <w:rFonts w:ascii="Times New Roman" w:hAnsi="Times New Roman" w:cs="Times New Roman"/>
          <w:sz w:val="24"/>
          <w:szCs w:val="24"/>
          <w:lang w:val="sr-Latn-CS"/>
        </w:rPr>
      </w:pPr>
      <w:r w:rsidRPr="00E31491">
        <w:rPr>
          <w:rFonts w:ascii="Times New Roman" w:hAnsi="Times New Roman"/>
          <w:sz w:val="24"/>
          <w:szCs w:val="24"/>
        </w:rPr>
        <w:t xml:space="preserve"> </w:t>
      </w:r>
      <w:r w:rsidR="00021455" w:rsidRPr="00FA14ED">
        <w:rPr>
          <w:rFonts w:ascii="Times New Roman" w:hAnsi="Times New Roman" w:cs="Times New Roman"/>
          <w:sz w:val="24"/>
          <w:szCs w:val="24"/>
          <w:lang w:val="sr-Latn-CS"/>
        </w:rPr>
        <w:t>Izvršilac se obavezuje da za potrebe Naručioca vrši poštanske usluge, periodično, u obimu, zavisno od potreba Naruči</w:t>
      </w:r>
      <w:r w:rsidR="00B550DB">
        <w:rPr>
          <w:rFonts w:ascii="Times New Roman" w:hAnsi="Times New Roman" w:cs="Times New Roman"/>
          <w:sz w:val="24"/>
          <w:szCs w:val="24"/>
          <w:lang w:val="sr-Latn-CS"/>
        </w:rPr>
        <w:t>oca, u svemu prema prihvaćenoj p</w:t>
      </w:r>
      <w:r w:rsidR="00021455" w:rsidRPr="00FA14ED">
        <w:rPr>
          <w:rFonts w:ascii="Times New Roman" w:hAnsi="Times New Roman" w:cs="Times New Roman"/>
          <w:sz w:val="24"/>
          <w:szCs w:val="24"/>
          <w:lang w:val="sr-Latn-CS"/>
        </w:rPr>
        <w:t xml:space="preserve">onudi </w:t>
      </w:r>
      <w:r w:rsidR="00B550DB">
        <w:rPr>
          <w:rFonts w:ascii="Times New Roman" w:hAnsi="Times New Roman" w:cs="Times New Roman"/>
          <w:sz w:val="24"/>
          <w:szCs w:val="24"/>
          <w:lang w:val="sr-Latn-CS"/>
        </w:rPr>
        <w:t xml:space="preserve">za Partiju 1, 2 </w:t>
      </w:r>
      <w:r w:rsidR="00021455" w:rsidRPr="00FA14ED">
        <w:rPr>
          <w:rFonts w:ascii="Times New Roman" w:hAnsi="Times New Roman" w:cs="Times New Roman"/>
          <w:sz w:val="24"/>
          <w:szCs w:val="24"/>
          <w:lang w:val="sr-Latn-CS"/>
        </w:rPr>
        <w:t xml:space="preserve">broj </w:t>
      </w:r>
      <w:r w:rsidR="00021455">
        <w:rPr>
          <w:rFonts w:ascii="Times New Roman" w:hAnsi="Times New Roman" w:cs="Times New Roman"/>
          <w:sz w:val="24"/>
          <w:szCs w:val="24"/>
          <w:lang w:val="sr-Latn-CS"/>
        </w:rPr>
        <w:t xml:space="preserve">______ </w:t>
      </w:r>
      <w:r w:rsidR="00021455" w:rsidRPr="00FA14ED">
        <w:rPr>
          <w:rFonts w:ascii="Times New Roman" w:hAnsi="Times New Roman" w:cs="Times New Roman"/>
          <w:sz w:val="24"/>
          <w:szCs w:val="24"/>
          <w:lang w:val="sr-Latn-CS"/>
        </w:rPr>
        <w:t>od</w:t>
      </w:r>
      <w:r w:rsidR="00AC2E7A">
        <w:rPr>
          <w:rFonts w:ascii="Times New Roman" w:hAnsi="Times New Roman" w:cs="Times New Roman"/>
          <w:sz w:val="24"/>
          <w:szCs w:val="24"/>
          <w:lang w:val="sr-Latn-CS"/>
        </w:rPr>
        <w:t xml:space="preserve"> ____ 2019</w:t>
      </w:r>
      <w:r w:rsidR="00021455" w:rsidRPr="00FA14ED">
        <w:rPr>
          <w:rFonts w:ascii="Times New Roman" w:hAnsi="Times New Roman" w:cs="Times New Roman"/>
          <w:sz w:val="24"/>
          <w:szCs w:val="24"/>
          <w:lang w:val="sr-Latn-CS"/>
        </w:rPr>
        <w:t>.</w:t>
      </w:r>
      <w:r w:rsidR="006D106A">
        <w:rPr>
          <w:rFonts w:ascii="Times New Roman" w:hAnsi="Times New Roman" w:cs="Times New Roman"/>
          <w:sz w:val="24"/>
          <w:szCs w:val="24"/>
          <w:lang w:val="sr-Latn-CS"/>
        </w:rPr>
        <w:t xml:space="preserve"> godine</w:t>
      </w:r>
      <w:r w:rsidR="00021455" w:rsidRPr="00FA14ED">
        <w:rPr>
          <w:rFonts w:ascii="Times New Roman" w:hAnsi="Times New Roman" w:cs="Times New Roman"/>
          <w:sz w:val="24"/>
          <w:szCs w:val="24"/>
          <w:lang w:val="sr-Latn-CS"/>
        </w:rPr>
        <w:t xml:space="preserve"> i tehničkoj specifikaciji iz tenderske dokumentacije poziva na otvoreni postupak javne nabavke br.</w:t>
      </w:r>
      <w:r w:rsidR="00021455">
        <w:rPr>
          <w:rFonts w:ascii="Times New Roman" w:hAnsi="Times New Roman" w:cs="Times New Roman"/>
          <w:sz w:val="24"/>
          <w:szCs w:val="24"/>
          <w:lang w:val="sr-Latn-CS"/>
        </w:rPr>
        <w:t xml:space="preserve">  ________</w:t>
      </w:r>
      <w:r w:rsidR="00021455" w:rsidRPr="00FA14ED">
        <w:rPr>
          <w:rFonts w:ascii="Times New Roman" w:hAnsi="Times New Roman" w:cs="Times New Roman"/>
          <w:sz w:val="24"/>
          <w:szCs w:val="24"/>
          <w:lang w:val="sr-Latn-CS"/>
        </w:rPr>
        <w:t xml:space="preserve"> od </w:t>
      </w:r>
      <w:r w:rsidR="006717AF">
        <w:rPr>
          <w:rFonts w:ascii="Times New Roman" w:hAnsi="Times New Roman" w:cs="Times New Roman"/>
          <w:sz w:val="24"/>
          <w:szCs w:val="24"/>
          <w:lang w:val="sr-Latn-CS"/>
        </w:rPr>
        <w:t>___</w:t>
      </w:r>
      <w:r w:rsidR="00021455" w:rsidRPr="00FA14ED">
        <w:rPr>
          <w:rFonts w:ascii="Times New Roman" w:hAnsi="Times New Roman" w:cs="Times New Roman"/>
          <w:sz w:val="24"/>
          <w:szCs w:val="24"/>
          <w:lang w:val="sr-Latn-CS"/>
        </w:rPr>
        <w:t>2</w:t>
      </w:r>
      <w:r w:rsidR="00AC2E7A">
        <w:rPr>
          <w:rFonts w:ascii="Times New Roman" w:hAnsi="Times New Roman" w:cs="Times New Roman"/>
          <w:sz w:val="24"/>
          <w:szCs w:val="24"/>
          <w:lang w:val="sr-Latn-CS"/>
        </w:rPr>
        <w:t>019</w:t>
      </w:r>
      <w:r w:rsidR="00021455" w:rsidRPr="00FA14ED">
        <w:rPr>
          <w:rFonts w:ascii="Times New Roman" w:hAnsi="Times New Roman" w:cs="Times New Roman"/>
          <w:sz w:val="24"/>
          <w:szCs w:val="24"/>
          <w:lang w:val="sr-Latn-CS"/>
        </w:rPr>
        <w:t>.godine, odnosno Odluci o izboru najpovoljnije ponude br.</w:t>
      </w:r>
      <w:r w:rsidR="00AC2E7A">
        <w:rPr>
          <w:rFonts w:ascii="Times New Roman" w:hAnsi="Times New Roman" w:cs="Times New Roman"/>
          <w:sz w:val="24"/>
          <w:szCs w:val="24"/>
          <w:lang w:val="sr-Latn-CS"/>
        </w:rPr>
        <w:t>__________  od  _______2019</w:t>
      </w:r>
      <w:r w:rsidR="00021455" w:rsidRPr="00FA14ED">
        <w:rPr>
          <w:rFonts w:ascii="Times New Roman" w:hAnsi="Times New Roman" w:cs="Times New Roman"/>
          <w:sz w:val="24"/>
          <w:szCs w:val="24"/>
          <w:lang w:val="sr-Latn-CS"/>
        </w:rPr>
        <w:t>.</w:t>
      </w:r>
      <w:r w:rsidR="00AC2E7A">
        <w:rPr>
          <w:rFonts w:ascii="Times New Roman" w:hAnsi="Times New Roman" w:cs="Times New Roman"/>
          <w:sz w:val="24"/>
          <w:szCs w:val="24"/>
          <w:lang w:val="sr-Latn-CS"/>
        </w:rPr>
        <w:t xml:space="preserve"> </w:t>
      </w:r>
      <w:r w:rsidR="00021455" w:rsidRPr="00FA14ED">
        <w:rPr>
          <w:rFonts w:ascii="Times New Roman" w:hAnsi="Times New Roman" w:cs="Times New Roman"/>
          <w:sz w:val="24"/>
          <w:szCs w:val="24"/>
          <w:lang w:val="sr-Latn-CS"/>
        </w:rPr>
        <w:t>godine.</w:t>
      </w:r>
    </w:p>
    <w:p w:rsidR="007B118F" w:rsidRDefault="00C334AE" w:rsidP="007B118F">
      <w:pPr>
        <w:spacing w:after="0" w:line="240" w:lineRule="auto"/>
        <w:ind w:right="71"/>
        <w:jc w:val="center"/>
        <w:rPr>
          <w:rFonts w:ascii="Times New Roman" w:eastAsia="Times New Roman" w:hAnsi="Times New Roman" w:cs="Times New Roman"/>
          <w:b/>
          <w:sz w:val="24"/>
          <w:szCs w:val="24"/>
          <w:lang w:val="sl-SI"/>
        </w:rPr>
      </w:pPr>
      <w:r w:rsidRPr="00E31491">
        <w:rPr>
          <w:rFonts w:ascii="Times New Roman" w:eastAsia="Times New Roman" w:hAnsi="Times New Roman" w:cs="Times New Roman"/>
          <w:b/>
          <w:sz w:val="24"/>
          <w:szCs w:val="24"/>
          <w:lang w:val="sl-SI"/>
        </w:rPr>
        <w:t xml:space="preserve">Član </w:t>
      </w:r>
      <w:r w:rsidR="007B118F">
        <w:rPr>
          <w:rFonts w:ascii="Times New Roman" w:eastAsia="Times New Roman" w:hAnsi="Times New Roman" w:cs="Times New Roman"/>
          <w:b/>
          <w:sz w:val="24"/>
          <w:szCs w:val="24"/>
          <w:lang w:val="sl-SI"/>
        </w:rPr>
        <w:t>2</w:t>
      </w:r>
    </w:p>
    <w:p w:rsidR="00EF57C1" w:rsidRDefault="00D21EE7" w:rsidP="007B118F">
      <w:pPr>
        <w:spacing w:after="0" w:line="240" w:lineRule="auto"/>
        <w:ind w:right="71"/>
        <w:jc w:val="both"/>
        <w:rPr>
          <w:rFonts w:ascii="Times New Roman" w:hAnsi="Times New Roman" w:cs="Times New Roman"/>
          <w:sz w:val="24"/>
          <w:szCs w:val="24"/>
          <w:lang w:val="sr-Latn-CS"/>
        </w:rPr>
      </w:pPr>
      <w:r>
        <w:rPr>
          <w:rFonts w:ascii="Times New Roman" w:eastAsia="Times New Roman" w:hAnsi="Times New Roman" w:cs="Times New Roman"/>
          <w:color w:val="000000"/>
          <w:sz w:val="24"/>
          <w:szCs w:val="24"/>
          <w:lang w:val="sl-SI"/>
        </w:rPr>
        <w:t>Predmet ovog Ugovora je pružanje univerzalnih poštanskih usluga i to za partiju 1:</w:t>
      </w:r>
      <w:r w:rsidR="00522B9A" w:rsidRPr="00522B9A">
        <w:rPr>
          <w:rFonts w:ascii="Times New Roman" w:hAnsi="Times New Roman" w:cs="Times New Roman"/>
          <w:sz w:val="24"/>
          <w:szCs w:val="24"/>
          <w:lang w:val="sr-Latn-CS"/>
        </w:rPr>
        <w:t xml:space="preserve"> </w:t>
      </w:r>
      <w:r w:rsidR="00522B9A" w:rsidRPr="00FA14ED">
        <w:rPr>
          <w:rFonts w:ascii="Times New Roman" w:hAnsi="Times New Roman" w:cs="Times New Roman"/>
          <w:sz w:val="24"/>
          <w:szCs w:val="24"/>
          <w:lang w:val="sr-Latn-CS"/>
        </w:rPr>
        <w:t>štampanje</w:t>
      </w:r>
      <w:r w:rsidR="00522B9A">
        <w:rPr>
          <w:rFonts w:ascii="Times New Roman" w:hAnsi="Times New Roman" w:cs="Times New Roman"/>
          <w:sz w:val="24"/>
          <w:szCs w:val="24"/>
          <w:lang w:val="sr-Latn-CS"/>
        </w:rPr>
        <w:t xml:space="preserve"> i dostava</w:t>
      </w:r>
      <w:r w:rsidR="00522B9A" w:rsidRPr="00FA14ED">
        <w:rPr>
          <w:rFonts w:ascii="Times New Roman" w:hAnsi="Times New Roman" w:cs="Times New Roman"/>
          <w:sz w:val="24"/>
          <w:szCs w:val="24"/>
          <w:lang w:val="sr-Latn-CS"/>
        </w:rPr>
        <w:t xml:space="preserve"> poreskih rješenja</w:t>
      </w:r>
      <w:r w:rsidR="00522B9A">
        <w:rPr>
          <w:rFonts w:ascii="Times New Roman" w:hAnsi="Times New Roman" w:cs="Times New Roman"/>
          <w:sz w:val="24"/>
          <w:szCs w:val="24"/>
          <w:lang w:val="sr-Latn-CS"/>
        </w:rPr>
        <w:t xml:space="preserve">; partija 2: </w:t>
      </w:r>
      <w:r w:rsidR="007B118F">
        <w:rPr>
          <w:rFonts w:ascii="Times New Roman" w:hAnsi="Times New Roman" w:cs="Times New Roman"/>
          <w:sz w:val="24"/>
          <w:szCs w:val="24"/>
          <w:lang w:val="sr-Latn-CS"/>
        </w:rPr>
        <w:t>prijem , prenos i uručenje pismonosnih pošiljki</w:t>
      </w:r>
      <w:r w:rsidR="005B7BB6">
        <w:rPr>
          <w:rFonts w:ascii="Times New Roman" w:hAnsi="Times New Roman" w:cs="Times New Roman"/>
          <w:sz w:val="24"/>
          <w:szCs w:val="24"/>
          <w:lang w:val="sr-Latn-CS"/>
        </w:rPr>
        <w:t>.</w:t>
      </w:r>
    </w:p>
    <w:p w:rsidR="005B7BB6" w:rsidRPr="007B118F" w:rsidRDefault="005B7BB6" w:rsidP="007B118F">
      <w:pPr>
        <w:spacing w:after="0" w:line="240" w:lineRule="auto"/>
        <w:ind w:right="71"/>
        <w:jc w:val="both"/>
        <w:rPr>
          <w:rFonts w:ascii="Times New Roman" w:eastAsia="Times New Roman" w:hAnsi="Times New Roman" w:cs="Times New Roman"/>
          <w:b/>
          <w:sz w:val="24"/>
          <w:szCs w:val="24"/>
          <w:lang w:val="sl-SI"/>
        </w:rPr>
      </w:pPr>
    </w:p>
    <w:p w:rsidR="00EF7461" w:rsidRDefault="00EF7461" w:rsidP="00EF7461">
      <w:pPr>
        <w:ind w:left="-284"/>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CIJENA I NAČIN PLAĆANJA</w:t>
      </w:r>
    </w:p>
    <w:p w:rsidR="0094449D" w:rsidRPr="007B118F" w:rsidRDefault="00FC245D" w:rsidP="007B118F">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3</w:t>
      </w:r>
    </w:p>
    <w:p w:rsidR="00FC245D" w:rsidRPr="00E31491" w:rsidRDefault="00FC245D" w:rsidP="00FC245D">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lang w:val="sr-Latn-CS"/>
        </w:rPr>
        <w:t xml:space="preserve">Ukupna vrijednost </w:t>
      </w:r>
      <w:r w:rsidR="00EF7461">
        <w:rPr>
          <w:rFonts w:ascii="Times New Roman" w:hAnsi="Times New Roman" w:cs="Times New Roman"/>
          <w:sz w:val="24"/>
          <w:szCs w:val="24"/>
          <w:lang w:val="sr-Latn-CS"/>
        </w:rPr>
        <w:t>usluga</w:t>
      </w:r>
      <w:r w:rsidRPr="00E31491">
        <w:rPr>
          <w:rFonts w:ascii="Times New Roman" w:hAnsi="Times New Roman" w:cs="Times New Roman"/>
          <w:sz w:val="24"/>
          <w:szCs w:val="24"/>
          <w:lang w:val="sr-Latn-CS"/>
        </w:rPr>
        <w:t xml:space="preserve"> </w:t>
      </w:r>
      <w:r w:rsidRPr="00E31491">
        <w:rPr>
          <w:rFonts w:ascii="Times New Roman" w:hAnsi="Times New Roman" w:cs="Times New Roman"/>
          <w:sz w:val="24"/>
          <w:szCs w:val="24"/>
        </w:rPr>
        <w:t xml:space="preserve">prema prihvaćenoj ponudi </w:t>
      </w:r>
      <w:r w:rsidR="0094449D" w:rsidRPr="00E31491">
        <w:rPr>
          <w:rFonts w:ascii="Times New Roman" w:hAnsi="Times New Roman" w:cs="Times New Roman"/>
          <w:sz w:val="24"/>
          <w:szCs w:val="24"/>
          <w:lang w:val="sr-Latn-CS"/>
        </w:rPr>
        <w:t>ponuđača</w:t>
      </w:r>
      <w:r w:rsidRPr="00E31491">
        <w:rPr>
          <w:rFonts w:ascii="Times New Roman" w:hAnsi="Times New Roman" w:cs="Times New Roman"/>
          <w:sz w:val="24"/>
          <w:szCs w:val="24"/>
          <w:lang w:val="sr-Latn-CS"/>
        </w:rPr>
        <w:t xml:space="preserve"> br.</w:t>
      </w:r>
      <w:r w:rsidRPr="00E31491">
        <w:rPr>
          <w:rFonts w:ascii="Times New Roman" w:eastAsia="PMingLiU" w:hAnsi="Times New Roman" w:cs="Times New Roman"/>
          <w:sz w:val="24"/>
          <w:szCs w:val="24"/>
          <w:lang w:val="sv-SE" w:eastAsia="zh-TW"/>
        </w:rPr>
        <w:t xml:space="preserve"> _____________ od __________________godine</w:t>
      </w:r>
      <w:r w:rsidRPr="00E31491">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l-SI"/>
        </w:rPr>
        <w:t xml:space="preserve">bez PDV-a iznosi </w:t>
      </w:r>
      <w:r w:rsidRPr="00E31491">
        <w:rPr>
          <w:rFonts w:ascii="Times New Roman" w:hAnsi="Times New Roman" w:cs="Times New Roman"/>
          <w:sz w:val="24"/>
          <w:szCs w:val="24"/>
          <w:lang w:eastAsia="sr-Latn-CS"/>
        </w:rPr>
        <w:t>____________€</w:t>
      </w:r>
      <w:r w:rsidRPr="00E31491">
        <w:rPr>
          <w:rFonts w:ascii="Times New Roman" w:hAnsi="Times New Roman" w:cs="Times New Roman"/>
          <w:sz w:val="24"/>
          <w:szCs w:val="24"/>
          <w:lang w:val="sl-SI"/>
        </w:rPr>
        <w:t xml:space="preserve">, PDV iznosi </w:t>
      </w:r>
      <w:r w:rsidRPr="00E31491">
        <w:rPr>
          <w:rFonts w:ascii="Times New Roman" w:hAnsi="Times New Roman" w:cs="Times New Roman"/>
          <w:sz w:val="24"/>
          <w:szCs w:val="24"/>
          <w:lang w:eastAsia="sr-Latn-CS"/>
        </w:rPr>
        <w:t>______________,</w:t>
      </w:r>
      <w:r w:rsidR="00EF7461">
        <w:rPr>
          <w:rFonts w:ascii="Times New Roman" w:hAnsi="Times New Roman" w:cs="Times New Roman"/>
          <w:sz w:val="24"/>
          <w:szCs w:val="24"/>
          <w:lang w:eastAsia="sr-Latn-CS"/>
        </w:rPr>
        <w:t xml:space="preserve"> </w:t>
      </w:r>
      <w:r w:rsidRPr="00E31491">
        <w:rPr>
          <w:rFonts w:ascii="Times New Roman" w:hAnsi="Times New Roman" w:cs="Times New Roman"/>
          <w:sz w:val="24"/>
          <w:szCs w:val="24"/>
          <w:lang w:val="sl-SI"/>
        </w:rPr>
        <w:t xml:space="preserve">odnosno ukupna cijena sa PDV-om iznosi </w:t>
      </w:r>
      <w:r w:rsidRPr="00E31491">
        <w:rPr>
          <w:rFonts w:ascii="Times New Roman" w:hAnsi="Times New Roman" w:cs="Times New Roman"/>
          <w:b/>
          <w:sz w:val="24"/>
          <w:szCs w:val="24"/>
          <w:lang w:eastAsia="sr-Latn-CS"/>
        </w:rPr>
        <w:t xml:space="preserve">_______________ </w:t>
      </w:r>
      <w:r w:rsidRPr="00E31491">
        <w:rPr>
          <w:rFonts w:ascii="Times New Roman" w:hAnsi="Times New Roman" w:cs="Times New Roman"/>
          <w:b/>
          <w:sz w:val="24"/>
          <w:szCs w:val="24"/>
          <w:lang w:val="sl-SI"/>
        </w:rPr>
        <w:t xml:space="preserve">, </w:t>
      </w:r>
      <w:r w:rsidRPr="00E31491">
        <w:rPr>
          <w:rFonts w:ascii="Times New Roman" w:hAnsi="Times New Roman" w:cs="Times New Roman"/>
          <w:sz w:val="24"/>
          <w:szCs w:val="24"/>
          <w:lang w:val="sl-SI"/>
        </w:rPr>
        <w:t>prema</w:t>
      </w:r>
      <w:r w:rsidRPr="00E31491">
        <w:rPr>
          <w:rFonts w:ascii="Times New Roman" w:hAnsi="Times New Roman" w:cs="Times New Roman"/>
          <w:b/>
          <w:sz w:val="24"/>
          <w:szCs w:val="24"/>
          <w:lang w:val="sl-SI"/>
        </w:rPr>
        <w:t xml:space="preserve"> </w:t>
      </w:r>
      <w:r w:rsidRPr="00E31491">
        <w:rPr>
          <w:rFonts w:ascii="Times New Roman" w:hAnsi="Times New Roman" w:cs="Times New Roman"/>
          <w:sz w:val="24"/>
          <w:szCs w:val="24"/>
        </w:rPr>
        <w:t>pojediničnim cijenama iz ponude.</w:t>
      </w:r>
    </w:p>
    <w:p w:rsidR="006D6993" w:rsidRPr="00E31491" w:rsidRDefault="005B7BB6" w:rsidP="001F6C8D">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lastRenderedPageBreak/>
        <w:t>ROK</w:t>
      </w:r>
    </w:p>
    <w:p w:rsidR="006D6993" w:rsidRPr="00E31491" w:rsidRDefault="006D6993" w:rsidP="006D6993">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4</w:t>
      </w:r>
    </w:p>
    <w:p w:rsidR="006D6993" w:rsidRPr="00E31491" w:rsidRDefault="006D6993" w:rsidP="006D6993">
      <w:pPr>
        <w:spacing w:after="0"/>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Naručilac se obavezuje d</w:t>
      </w:r>
      <w:r w:rsidR="00C42070">
        <w:rPr>
          <w:rFonts w:ascii="Times New Roman" w:hAnsi="Times New Roman" w:cs="Times New Roman"/>
          <w:sz w:val="24"/>
          <w:szCs w:val="24"/>
          <w:lang w:val="sr-Latn-CS"/>
        </w:rPr>
        <w:t>a će ugovoreni iznos iz  člana 3</w:t>
      </w:r>
      <w:r w:rsidRPr="00E31491">
        <w:rPr>
          <w:rFonts w:ascii="Times New Roman" w:hAnsi="Times New Roman" w:cs="Times New Roman"/>
          <w:sz w:val="24"/>
          <w:szCs w:val="24"/>
          <w:lang w:val="sr-Latn-CS"/>
        </w:rPr>
        <w:t xml:space="preserve"> ovog Ugovora uplatiti </w:t>
      </w:r>
      <w:r w:rsidRPr="00E31491">
        <w:rPr>
          <w:rFonts w:ascii="Times New Roman" w:hAnsi="Times New Roman" w:cs="Times New Roman"/>
          <w:color w:val="000000"/>
          <w:sz w:val="24"/>
          <w:szCs w:val="24"/>
          <w:lang w:val="pl-PL"/>
        </w:rPr>
        <w:t xml:space="preserve">na žiro račun </w:t>
      </w:r>
      <w:r w:rsidR="00AC2E7A">
        <w:rPr>
          <w:rFonts w:ascii="Times New Roman" w:hAnsi="Times New Roman" w:cs="Times New Roman"/>
          <w:sz w:val="24"/>
          <w:szCs w:val="24"/>
          <w:lang w:val="sr-Latn-CS"/>
        </w:rPr>
        <w:t>Izvršioca</w:t>
      </w:r>
      <w:r w:rsidRPr="00E31491">
        <w:rPr>
          <w:rFonts w:ascii="Times New Roman" w:hAnsi="Times New Roman" w:cs="Times New Roman"/>
          <w:color w:val="000000"/>
          <w:sz w:val="24"/>
          <w:szCs w:val="24"/>
          <w:lang w:val="pl-PL"/>
        </w:rPr>
        <w:t xml:space="preserve"> </w:t>
      </w:r>
      <w:r w:rsidRPr="00E31491">
        <w:rPr>
          <w:rFonts w:ascii="Times New Roman" w:hAnsi="Times New Roman" w:cs="Times New Roman"/>
          <w:sz w:val="24"/>
          <w:szCs w:val="24"/>
          <w:lang w:val="pl-PL"/>
        </w:rPr>
        <w:t xml:space="preserve">br. </w:t>
      </w:r>
      <w:r w:rsidRPr="00E31491">
        <w:rPr>
          <w:rFonts w:ascii="Times New Roman" w:eastAsia="PMingLiU" w:hAnsi="Times New Roman" w:cs="Times New Roman"/>
          <w:sz w:val="24"/>
          <w:szCs w:val="24"/>
          <w:lang w:eastAsia="zh-TW"/>
        </w:rPr>
        <w:t xml:space="preserve">_____________    </w:t>
      </w:r>
      <w:r w:rsidRPr="00E31491">
        <w:rPr>
          <w:rFonts w:ascii="Times New Roman" w:hAnsi="Times New Roman" w:cs="Times New Roman"/>
          <w:color w:val="000000"/>
          <w:sz w:val="24"/>
          <w:szCs w:val="24"/>
        </w:rPr>
        <w:t>kod   _________________banke</w:t>
      </w:r>
      <w:r w:rsidRPr="00E31491">
        <w:rPr>
          <w:rFonts w:ascii="Times New Roman" w:hAnsi="Times New Roman" w:cs="Times New Roman"/>
          <w:sz w:val="24"/>
          <w:szCs w:val="24"/>
          <w:lang w:val="pl-PL"/>
        </w:rPr>
        <w:t>.</w:t>
      </w:r>
    </w:p>
    <w:p w:rsidR="006D6993" w:rsidRPr="00E31491" w:rsidRDefault="006D6993" w:rsidP="006D6993">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lang w:val="sr-Latn-CS"/>
        </w:rPr>
        <w:t>Plaćanje će se vršiti ____________________________.</w:t>
      </w:r>
    </w:p>
    <w:p w:rsidR="006D6993" w:rsidRPr="00E31491" w:rsidRDefault="006D6993" w:rsidP="006D6993">
      <w:pPr>
        <w:spacing w:after="0" w:line="240" w:lineRule="auto"/>
        <w:jc w:val="both"/>
        <w:rPr>
          <w:rFonts w:ascii="Times New Roman" w:hAnsi="Times New Roman" w:cs="Times New Roman"/>
          <w:sz w:val="24"/>
          <w:szCs w:val="24"/>
          <w:lang w:val="sr-Latn-CS"/>
        </w:rPr>
      </w:pPr>
    </w:p>
    <w:p w:rsidR="006D6993" w:rsidRPr="00E31491" w:rsidRDefault="006D6993" w:rsidP="006D6993">
      <w:pPr>
        <w:spacing w:after="0" w:line="240" w:lineRule="auto"/>
        <w:jc w:val="both"/>
        <w:rPr>
          <w:rFonts w:ascii="Times New Roman" w:eastAsia="PMingLiU" w:hAnsi="Times New Roman" w:cs="Times New Roman"/>
          <w:sz w:val="24"/>
          <w:szCs w:val="24"/>
          <w:lang w:val="sr-Latn-CS"/>
        </w:rPr>
      </w:pPr>
      <w:r w:rsidRPr="00E31491">
        <w:rPr>
          <w:rFonts w:ascii="Times New Roman" w:eastAsia="PMingLiU" w:hAnsi="Times New Roman" w:cs="Times New Roman"/>
          <w:sz w:val="24"/>
          <w:szCs w:val="24"/>
          <w:lang w:val="sr-Latn-CS"/>
        </w:rPr>
        <w:t>U cilju obezbjeđenja plaćanja na način preciziran u stavu 1 ovog člana, naručilac garantuje i izjavom o urednom plaćanju dospjelih obaveza, kojom se obezbjeđuje uredno plaćanje obaveza iz javnih nabavki.</w:t>
      </w:r>
    </w:p>
    <w:p w:rsidR="006D6993" w:rsidRPr="00E31491" w:rsidRDefault="006D6993" w:rsidP="006D6993">
      <w:pPr>
        <w:spacing w:after="0" w:line="240" w:lineRule="auto"/>
        <w:jc w:val="both"/>
        <w:rPr>
          <w:rFonts w:ascii="Times New Roman" w:hAnsi="Times New Roman" w:cs="Times New Roman"/>
          <w:sz w:val="24"/>
          <w:szCs w:val="24"/>
          <w:lang w:val="sr-Latn-CS"/>
        </w:rPr>
      </w:pPr>
      <w:r w:rsidRPr="00E31491">
        <w:rPr>
          <w:rFonts w:ascii="Times New Roman" w:eastAsia="PMingLiU" w:hAnsi="Times New Roman" w:cs="Times New Roman"/>
          <w:sz w:val="24"/>
          <w:szCs w:val="24"/>
          <w:lang w:val="sr-Latn-CS"/>
        </w:rPr>
        <w:t>Izjava čini sastavni dio ovog ugovora</w:t>
      </w:r>
      <w:r w:rsidRPr="00E31491">
        <w:rPr>
          <w:rFonts w:ascii="Times New Roman" w:hAnsi="Times New Roman" w:cs="Times New Roman"/>
          <w:sz w:val="24"/>
          <w:szCs w:val="24"/>
          <w:lang w:val="sr-Latn-CS"/>
        </w:rPr>
        <w:t>.</w:t>
      </w:r>
    </w:p>
    <w:p w:rsidR="007E09A3" w:rsidRDefault="007E09A3" w:rsidP="001F6C8D">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OBAVEZE UGOVORNIH STRANA</w:t>
      </w:r>
    </w:p>
    <w:p w:rsidR="0094449D" w:rsidRPr="00E31491" w:rsidRDefault="006D6993" w:rsidP="001F6C8D">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5</w:t>
      </w:r>
    </w:p>
    <w:p w:rsidR="00FC245D" w:rsidRPr="00E31491" w:rsidRDefault="00FC245D" w:rsidP="00C104E1">
      <w:pPr>
        <w:spacing w:after="0"/>
        <w:jc w:val="both"/>
        <w:outlineLvl w:val="4"/>
        <w:rPr>
          <w:rFonts w:ascii="Times New Roman" w:eastAsia="Times New Roman" w:hAnsi="Times New Roman" w:cs="Times New Roman"/>
          <w:bCs/>
          <w:iCs/>
          <w:sz w:val="24"/>
          <w:szCs w:val="24"/>
          <w:lang w:val="sr-Latn-CS"/>
        </w:rPr>
      </w:pPr>
    </w:p>
    <w:p w:rsidR="007E09A3" w:rsidRPr="00FA14ED" w:rsidRDefault="007E09A3" w:rsidP="007E09A3">
      <w:pPr>
        <w:ind w:left="-284"/>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Izvršilac se obavezuje:</w:t>
      </w:r>
    </w:p>
    <w:p w:rsidR="007E09A3" w:rsidRPr="00FA14ED" w:rsidRDefault="007E09A3" w:rsidP="007E09A3">
      <w:pPr>
        <w:numPr>
          <w:ilvl w:val="0"/>
          <w:numId w:val="30"/>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usluge koje su predmet ovog ugovora vrši u skladu sa važećim zakonskim propisima, normativima i standardima za ovu vrstu posla,</w:t>
      </w:r>
    </w:p>
    <w:p w:rsidR="007E09A3" w:rsidRPr="00FA14ED" w:rsidRDefault="007E09A3" w:rsidP="007E09A3">
      <w:pPr>
        <w:numPr>
          <w:ilvl w:val="0"/>
          <w:numId w:val="30"/>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usluge pruža kvalifikovanom radnom snagom sa potrebnim iskustvom za ovu vrstu posla,</w:t>
      </w:r>
    </w:p>
    <w:p w:rsidR="007E09A3" w:rsidRPr="00FA14ED" w:rsidRDefault="007E09A3" w:rsidP="007E09A3">
      <w:pPr>
        <w:numPr>
          <w:ilvl w:val="0"/>
          <w:numId w:val="30"/>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rukovodi izvršenjem svih usluga,</w:t>
      </w:r>
    </w:p>
    <w:p w:rsidR="007E09A3" w:rsidRPr="00FA14ED" w:rsidRDefault="007E09A3" w:rsidP="007E09A3">
      <w:pPr>
        <w:numPr>
          <w:ilvl w:val="0"/>
          <w:numId w:val="30"/>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obezbjedi kompletnu dokumentaciju po kojoj se vrše usluge,</w:t>
      </w:r>
    </w:p>
    <w:p w:rsidR="007E09A3" w:rsidRPr="00FA14ED" w:rsidRDefault="007E09A3" w:rsidP="007E09A3">
      <w:pPr>
        <w:numPr>
          <w:ilvl w:val="0"/>
          <w:numId w:val="30"/>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primjeni mjere zaštite na radu, propisane zakonom, kako ne</w:t>
      </w:r>
      <w:r w:rsidR="00827C74">
        <w:rPr>
          <w:rFonts w:ascii="Times New Roman" w:hAnsi="Times New Roman" w:cs="Times New Roman"/>
          <w:sz w:val="24"/>
          <w:szCs w:val="24"/>
          <w:lang w:val="sr-Latn-CS"/>
        </w:rPr>
        <w:t xml:space="preserve"> </w:t>
      </w:r>
      <w:r w:rsidRPr="00FA14ED">
        <w:rPr>
          <w:rFonts w:ascii="Times New Roman" w:hAnsi="Times New Roman" w:cs="Times New Roman"/>
          <w:sz w:val="24"/>
          <w:szCs w:val="24"/>
          <w:lang w:val="sr-Latn-CS"/>
        </w:rPr>
        <w:t>bi došlo do povrede, odnosno nesreće na poslu, a u slučaju da do istih dođe, odgovoran je po svim osnovama,</w:t>
      </w:r>
    </w:p>
    <w:p w:rsidR="007E09A3" w:rsidRDefault="007E09A3" w:rsidP="007E09A3">
      <w:pPr>
        <w:numPr>
          <w:ilvl w:val="0"/>
          <w:numId w:val="30"/>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odmah, po zahtjevu Naručioca, pristupi otklanjanju uočenih nedostataka i propusta u obavljanju posla,</w:t>
      </w:r>
    </w:p>
    <w:p w:rsidR="00F92F9D" w:rsidRPr="003B55E7" w:rsidRDefault="00F92F9D" w:rsidP="00F92F9D">
      <w:pPr>
        <w:numPr>
          <w:ilvl w:val="0"/>
          <w:numId w:val="30"/>
        </w:numPr>
        <w:spacing w:after="0" w:line="240" w:lineRule="auto"/>
        <w:ind w:left="-284" w:firstLine="0"/>
        <w:jc w:val="both"/>
        <w:rPr>
          <w:rFonts w:ascii="Times New Roman" w:hAnsi="Times New Roman" w:cs="Times New Roman"/>
          <w:sz w:val="24"/>
          <w:szCs w:val="24"/>
          <w:lang w:val="sr-Latn-CS"/>
        </w:rPr>
      </w:pPr>
      <w:r w:rsidRPr="003B55E7">
        <w:rPr>
          <w:rFonts w:ascii="Times New Roman" w:hAnsi="Times New Roman" w:cs="Times New Roman"/>
          <w:sz w:val="24"/>
          <w:szCs w:val="24"/>
          <w:lang w:val="sr-Latn-CS"/>
        </w:rPr>
        <w:t xml:space="preserve">da nadoknadi svu štetu Naručiocu, koja bude prouzrokovana nesavjesnim ili nekvalitetnim radom </w:t>
      </w:r>
      <w:r w:rsidR="00827C74">
        <w:rPr>
          <w:rFonts w:ascii="Times New Roman" w:hAnsi="Times New Roman" w:cs="Times New Roman"/>
          <w:sz w:val="24"/>
          <w:szCs w:val="24"/>
          <w:lang w:val="sr-Latn-CS"/>
        </w:rPr>
        <w:t>.</w:t>
      </w:r>
    </w:p>
    <w:p w:rsidR="00827C74" w:rsidRDefault="00827C74" w:rsidP="00827C74">
      <w:pPr>
        <w:jc w:val="both"/>
        <w:rPr>
          <w:rFonts w:ascii="Times New Roman" w:hAnsi="Times New Roman" w:cs="Times New Roman"/>
          <w:sz w:val="24"/>
          <w:szCs w:val="24"/>
          <w:lang w:val="sr-Latn-CS"/>
        </w:rPr>
      </w:pPr>
    </w:p>
    <w:p w:rsidR="00F92F9D" w:rsidRDefault="00F92F9D" w:rsidP="00827C74">
      <w:pPr>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Naručilac se obavezuje:</w:t>
      </w:r>
    </w:p>
    <w:p w:rsidR="00F92F9D" w:rsidRPr="00FA14ED" w:rsidRDefault="00F92F9D" w:rsidP="00F92F9D">
      <w:pPr>
        <w:ind w:left="-284"/>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 da po dogovorenom terminu i planu Izvršioca uvede u posao. Pod uvođenjem u posao podrazumjeva se obezbjeđenje svih potrebnih uslova za nesmetano obavljanje posla.</w:t>
      </w:r>
    </w:p>
    <w:p w:rsidR="00F92F9D" w:rsidRPr="00FA14ED" w:rsidRDefault="00F92F9D" w:rsidP="00F92F9D">
      <w:pPr>
        <w:spacing w:after="0" w:line="240" w:lineRule="auto"/>
        <w:ind w:left="-284"/>
        <w:jc w:val="both"/>
        <w:rPr>
          <w:rFonts w:ascii="Times New Roman" w:hAnsi="Times New Roman" w:cs="Times New Roman"/>
          <w:sz w:val="24"/>
          <w:szCs w:val="24"/>
          <w:lang w:val="sr-Latn-CS"/>
        </w:rPr>
      </w:pPr>
    </w:p>
    <w:p w:rsidR="006D6993" w:rsidRDefault="00CB3EEE" w:rsidP="006D6993">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RASKID UGOVORA </w:t>
      </w:r>
    </w:p>
    <w:p w:rsidR="00CB3EEE" w:rsidRPr="00E31491" w:rsidRDefault="00CB3EEE" w:rsidP="006D6993">
      <w:pPr>
        <w:spacing w:after="0" w:line="240" w:lineRule="auto"/>
        <w:jc w:val="center"/>
        <w:rPr>
          <w:rFonts w:ascii="Times New Roman" w:hAnsi="Times New Roman" w:cs="Times New Roman"/>
          <w:b/>
          <w:sz w:val="24"/>
          <w:szCs w:val="24"/>
          <w:lang w:val="sr-Latn-CS"/>
        </w:rPr>
      </w:pPr>
    </w:p>
    <w:p w:rsidR="00FC245D" w:rsidRPr="00E31491" w:rsidRDefault="006D6993" w:rsidP="006D6993">
      <w:pPr>
        <w:spacing w:after="0" w:line="240" w:lineRule="auto"/>
        <w:jc w:val="center"/>
        <w:rPr>
          <w:rFonts w:ascii="Times New Roman" w:hAnsi="Times New Roman" w:cs="Times New Roman"/>
          <w:b/>
          <w:sz w:val="24"/>
          <w:szCs w:val="24"/>
          <w:lang w:val="sr-Latn-CS"/>
        </w:rPr>
      </w:pPr>
      <w:r w:rsidRPr="00E31491">
        <w:rPr>
          <w:rFonts w:ascii="Times New Roman" w:hAnsi="Times New Roman" w:cs="Times New Roman"/>
          <w:b/>
          <w:sz w:val="24"/>
          <w:szCs w:val="24"/>
          <w:lang w:val="sr-Latn-CS"/>
        </w:rPr>
        <w:t>Član 6</w:t>
      </w:r>
    </w:p>
    <w:p w:rsidR="006D6993" w:rsidRPr="00E31491" w:rsidRDefault="006D6993" w:rsidP="00FC245D">
      <w:pPr>
        <w:spacing w:after="0" w:line="240" w:lineRule="auto"/>
        <w:rPr>
          <w:rFonts w:ascii="Times New Roman" w:hAnsi="Times New Roman" w:cs="Times New Roman"/>
          <w:b/>
          <w:sz w:val="24"/>
          <w:szCs w:val="24"/>
          <w:lang w:val="sr-Latn-CS"/>
        </w:rPr>
      </w:pPr>
    </w:p>
    <w:p w:rsidR="00D62DF8" w:rsidRPr="00FA14ED" w:rsidRDefault="00D62DF8" w:rsidP="00D62DF8">
      <w:pPr>
        <w:ind w:left="-284"/>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 xml:space="preserve">Ugovorne strane su saglasne da do raskida ovog Ugovora može doći ako </w:t>
      </w:r>
      <w:r>
        <w:rPr>
          <w:rFonts w:ascii="Times New Roman" w:hAnsi="Times New Roman" w:cs="Times New Roman"/>
          <w:sz w:val="24"/>
          <w:szCs w:val="24"/>
          <w:lang w:val="sr-Latn-CS"/>
        </w:rPr>
        <w:t>Izvršilac</w:t>
      </w:r>
      <w:r w:rsidRPr="00FA14ED">
        <w:rPr>
          <w:rFonts w:ascii="Times New Roman" w:hAnsi="Times New Roman" w:cs="Times New Roman"/>
          <w:sz w:val="24"/>
          <w:szCs w:val="24"/>
          <w:lang w:val="sr-Latn-CS"/>
        </w:rPr>
        <w:t xml:space="preserve"> ne bude izvršavao svoje obaveze u rokovima i na način predviđen Ugovorom:</w:t>
      </w:r>
    </w:p>
    <w:p w:rsidR="00D62DF8" w:rsidRPr="00FA14ED" w:rsidRDefault="00D62DF8" w:rsidP="00D62DF8">
      <w:pPr>
        <w:numPr>
          <w:ilvl w:val="0"/>
          <w:numId w:val="31"/>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U slučaju kada Naručilac ustanovi da kvalitet pruženih usluga ili način na koji se pružaju odstupa od traženog, odnosno ponuđenog kvaliteta iz ponude Izvršioca.</w:t>
      </w:r>
    </w:p>
    <w:p w:rsidR="00D62DF8" w:rsidRPr="00FA14ED" w:rsidRDefault="00D62DF8" w:rsidP="00D62DF8">
      <w:pPr>
        <w:numPr>
          <w:ilvl w:val="0"/>
          <w:numId w:val="31"/>
        </w:numPr>
        <w:spacing w:after="0" w:line="240" w:lineRule="auto"/>
        <w:ind w:left="-284"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 xml:space="preserve">U slučaju da se osoblje Izvršioca ne pridržava svojih obaveza, nedolično ponaša tokom obavljanja posla, kasni sa dostavom pismena i u drugim slučajevima nesavjesnog </w:t>
      </w:r>
      <w:r w:rsidRPr="00FA14ED">
        <w:rPr>
          <w:rFonts w:ascii="Times New Roman" w:hAnsi="Times New Roman" w:cs="Times New Roman"/>
          <w:sz w:val="24"/>
          <w:szCs w:val="24"/>
          <w:lang w:val="sr-Latn-CS"/>
        </w:rPr>
        <w:lastRenderedPageBreak/>
        <w:t>obavljanja posla. Isto pravo Naručilac ima i u slučaju raskida ugovora, do izbora novog Izvršioca.</w:t>
      </w:r>
    </w:p>
    <w:p w:rsidR="006D6993" w:rsidRPr="00960049" w:rsidRDefault="00D62DF8" w:rsidP="00960049">
      <w:pPr>
        <w:ind w:left="-284"/>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Naručilac je obavezan da u slučaju uočavanja propusta u obavljanju posla pisanim putem pozove Izvršioca i da putem Zapisnika zajednički konstatuju uzrok i obim uočenih propusta. Ukoliko se Izvršilac ne odazove pozivu Naručioca, Naručilac angažuje treće lice na račun Izvršioca</w:t>
      </w:r>
      <w:r>
        <w:rPr>
          <w:rFonts w:ascii="Times New Roman" w:hAnsi="Times New Roman" w:cs="Times New Roman"/>
          <w:sz w:val="24"/>
          <w:szCs w:val="24"/>
          <w:lang w:val="sr-Latn-CS"/>
        </w:rPr>
        <w:t>.</w:t>
      </w:r>
    </w:p>
    <w:p w:rsidR="006D6993" w:rsidRPr="00E31491" w:rsidRDefault="006D6993" w:rsidP="006D6993">
      <w:pPr>
        <w:spacing w:after="0" w:line="240" w:lineRule="auto"/>
        <w:ind w:right="71"/>
        <w:jc w:val="both"/>
        <w:rPr>
          <w:rFonts w:ascii="Times New Roman" w:eastAsia="Times New Roman" w:hAnsi="Times New Roman" w:cs="Times New Roman"/>
          <w:color w:val="000000"/>
          <w:sz w:val="24"/>
          <w:szCs w:val="24"/>
          <w:lang w:val="pl-PL"/>
        </w:rPr>
      </w:pPr>
    </w:p>
    <w:p w:rsidR="00960049" w:rsidRPr="00FA14ED" w:rsidRDefault="00960049" w:rsidP="00960049">
      <w:pPr>
        <w:ind w:left="-284"/>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OSOBLJE IZVRŠIOCA</w:t>
      </w:r>
    </w:p>
    <w:p w:rsidR="00960049" w:rsidRPr="00960049" w:rsidRDefault="00960049" w:rsidP="00960049">
      <w:pPr>
        <w:ind w:left="-284"/>
        <w:jc w:val="center"/>
        <w:rPr>
          <w:rFonts w:ascii="Times New Roman" w:hAnsi="Times New Roman" w:cs="Times New Roman"/>
          <w:b/>
          <w:sz w:val="24"/>
          <w:szCs w:val="24"/>
          <w:lang w:val="sr-Latn-CS"/>
        </w:rPr>
      </w:pPr>
      <w:r w:rsidRPr="00960049">
        <w:rPr>
          <w:rFonts w:ascii="Times New Roman" w:hAnsi="Times New Roman" w:cs="Times New Roman"/>
          <w:b/>
          <w:sz w:val="24"/>
          <w:szCs w:val="24"/>
          <w:lang w:val="sr-Latn-CS"/>
        </w:rPr>
        <w:t>Član 7</w:t>
      </w:r>
    </w:p>
    <w:p w:rsidR="00FC245D" w:rsidRPr="00960049" w:rsidRDefault="00960049" w:rsidP="00960049">
      <w:pPr>
        <w:ind w:left="-284"/>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Ukoliko Naručilac ima osnovan razlog za nezadovoljstvo radom bilo kojeg člana osoblja Izvršioca, u tom slučaju, Izvršilac će na osnovu pismenog zahtjeva Naručioca, u kome se navodi razlog, obezbijediti kao zamjenu lice sa kvalifikacijama i iskustvom koji su prihvatljivi Naručiocu.</w:t>
      </w:r>
    </w:p>
    <w:p w:rsidR="00960049" w:rsidRPr="00FA14ED" w:rsidRDefault="00960049" w:rsidP="00960049">
      <w:pPr>
        <w:ind w:left="-284"/>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GARANCIJA ZA DOBRO IZVRŠENJE UGOVORA</w:t>
      </w:r>
    </w:p>
    <w:p w:rsidR="00A8103F" w:rsidRPr="00E31491" w:rsidRDefault="00A8103F"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p>
    <w:p w:rsidR="00FC245D" w:rsidRPr="00E31491" w:rsidRDefault="00546E59"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8</w:t>
      </w:r>
    </w:p>
    <w:p w:rsidR="00FC245D" w:rsidRPr="00E31491" w:rsidRDefault="00AC2E7A"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Izvršilac</w:t>
      </w:r>
      <w:r w:rsidR="00FC245D" w:rsidRPr="00E31491">
        <w:rPr>
          <w:rFonts w:ascii="Times New Roman" w:hAnsi="Times New Roman" w:cs="Times New Roman"/>
          <w:sz w:val="24"/>
          <w:szCs w:val="24"/>
          <w:lang w:val="pl-PL"/>
        </w:rPr>
        <w:t xml:space="preserve"> se obavezuje da naručiocu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E31491" w:rsidRDefault="00FC245D" w:rsidP="00FC245D">
      <w:pPr>
        <w:spacing w:after="0" w:line="240" w:lineRule="auto"/>
        <w:jc w:val="both"/>
        <w:rPr>
          <w:rFonts w:ascii="Times New Roman" w:hAnsi="Times New Roman" w:cs="Times New Roman"/>
          <w:sz w:val="24"/>
          <w:szCs w:val="24"/>
          <w:lang w:val="pl-PL"/>
        </w:rPr>
      </w:pPr>
    </w:p>
    <w:p w:rsidR="00FC245D" w:rsidRPr="00E31491" w:rsidRDefault="00C334AE" w:rsidP="00FC245D">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Garancija </w:t>
      </w:r>
      <w:r w:rsidR="00FC245D" w:rsidRPr="00E31491">
        <w:rPr>
          <w:rFonts w:ascii="Times New Roman" w:hAnsi="Times New Roman" w:cs="Times New Roman"/>
          <w:sz w:val="24"/>
          <w:szCs w:val="24"/>
          <w:lang w:val="pl-PL"/>
        </w:rPr>
        <w:t>treba biti izdata od poslovne banke koja se nalazi u Crnoj Gori ili strane banke preko korespodentne banke koja se nalazi u Crnoj Gori uz saglasnost naručioca.</w:t>
      </w:r>
    </w:p>
    <w:p w:rsidR="00FC245D" w:rsidRPr="00E31491" w:rsidRDefault="00FC245D" w:rsidP="00FC245D">
      <w:pPr>
        <w:spacing w:after="0" w:line="240" w:lineRule="auto"/>
        <w:jc w:val="both"/>
        <w:rPr>
          <w:rFonts w:ascii="Times New Roman" w:hAnsi="Times New Roman" w:cs="Times New Roman"/>
          <w:sz w:val="24"/>
          <w:szCs w:val="24"/>
          <w:lang w:val="pl-PL"/>
        </w:rPr>
      </w:pPr>
    </w:p>
    <w:p w:rsidR="00FC245D" w:rsidRPr="00E31491" w:rsidRDefault="00FC245D" w:rsidP="00FC245D">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Naručilac se obavezuje da neposredno nakon  ispunjenja obaveza, na način i pod uslovima iz ovog ugovora,  vrati  </w:t>
      </w:r>
      <w:r w:rsidR="0094449D" w:rsidRPr="00E31491">
        <w:rPr>
          <w:rFonts w:ascii="Times New Roman" w:hAnsi="Times New Roman" w:cs="Times New Roman"/>
          <w:sz w:val="24"/>
          <w:szCs w:val="24"/>
          <w:lang w:val="pl-PL"/>
        </w:rPr>
        <w:t>ponuđa</w:t>
      </w:r>
      <w:r w:rsidRPr="00E31491">
        <w:rPr>
          <w:rFonts w:ascii="Times New Roman" w:hAnsi="Times New Roman" w:cs="Times New Roman"/>
          <w:sz w:val="24"/>
          <w:szCs w:val="24"/>
          <w:lang w:val="pl-PL"/>
        </w:rPr>
        <w:t>ču garanciju.</w:t>
      </w:r>
    </w:p>
    <w:p w:rsidR="00FC245D" w:rsidRPr="00E31491"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Pr="00E31491" w:rsidRDefault="00FC245D" w:rsidP="00FC245D">
      <w:pPr>
        <w:spacing w:after="0" w:line="240" w:lineRule="auto"/>
        <w:jc w:val="both"/>
        <w:rPr>
          <w:rFonts w:ascii="Times New Roman" w:eastAsia="PMingLiU" w:hAnsi="Times New Roman" w:cs="Times New Roman"/>
          <w:sz w:val="24"/>
          <w:szCs w:val="24"/>
          <w:lang w:val="sr-Latn-CS" w:eastAsia="zh-TW"/>
        </w:rPr>
      </w:pPr>
      <w:r w:rsidRPr="00E31491">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FC245D" w:rsidRPr="00E31491"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p>
    <w:p w:rsidR="00FC245D" w:rsidRPr="00E31491" w:rsidRDefault="0094449D" w:rsidP="0094449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E31491">
        <w:rPr>
          <w:rFonts w:ascii="Times New Roman" w:eastAsia="PMingLiU" w:hAnsi="Times New Roman" w:cs="Times New Roman"/>
          <w:sz w:val="24"/>
          <w:szCs w:val="24"/>
          <w:lang w:eastAsia="zh-TW"/>
        </w:rPr>
        <w:t>Ponuđa</w:t>
      </w:r>
      <w:r w:rsidR="00FC245D" w:rsidRPr="00E31491">
        <w:rPr>
          <w:rFonts w:ascii="Times New Roman" w:eastAsia="PMingLiU" w:hAnsi="Times New Roman" w:cs="Times New Roman"/>
          <w:sz w:val="24"/>
          <w:szCs w:val="24"/>
          <w:lang w:eastAsia="zh-TW"/>
        </w:rPr>
        <w:t>č ga</w:t>
      </w:r>
      <w:r w:rsidR="00194C5C" w:rsidRPr="00E31491">
        <w:rPr>
          <w:rFonts w:ascii="Times New Roman" w:eastAsia="PMingLiU" w:hAnsi="Times New Roman" w:cs="Times New Roman"/>
          <w:sz w:val="24"/>
          <w:szCs w:val="24"/>
          <w:lang w:eastAsia="zh-TW"/>
        </w:rPr>
        <w:t xml:space="preserve">rantuje kvalitet </w:t>
      </w:r>
      <w:r w:rsidR="00AC2E7A">
        <w:rPr>
          <w:rFonts w:ascii="Times New Roman" w:eastAsia="PMingLiU" w:hAnsi="Times New Roman" w:cs="Times New Roman"/>
          <w:sz w:val="24"/>
          <w:szCs w:val="24"/>
          <w:lang w:eastAsia="zh-TW"/>
        </w:rPr>
        <w:t>usluga</w:t>
      </w:r>
      <w:r w:rsidR="00FC245D" w:rsidRPr="00E31491">
        <w:rPr>
          <w:rFonts w:ascii="Times New Roman" w:eastAsia="PMingLiU" w:hAnsi="Times New Roman" w:cs="Times New Roman"/>
          <w:sz w:val="24"/>
          <w:szCs w:val="24"/>
          <w:lang w:eastAsia="zh-TW"/>
        </w:rPr>
        <w:t xml:space="preserve"> i obavezuje se da bez odlaganja, o svom trošku, otkloni svaki ne</w:t>
      </w:r>
      <w:r w:rsidR="00194C5C" w:rsidRPr="00E31491">
        <w:rPr>
          <w:rFonts w:ascii="Times New Roman" w:eastAsia="PMingLiU" w:hAnsi="Times New Roman" w:cs="Times New Roman"/>
          <w:sz w:val="24"/>
          <w:szCs w:val="24"/>
          <w:lang w:eastAsia="zh-TW"/>
        </w:rPr>
        <w:t>dostatak</w:t>
      </w:r>
      <w:r w:rsidR="00FC245D" w:rsidRPr="00E31491">
        <w:rPr>
          <w:rFonts w:ascii="Times New Roman" w:eastAsia="PMingLiU" w:hAnsi="Times New Roman" w:cs="Times New Roman"/>
          <w:sz w:val="24"/>
          <w:szCs w:val="24"/>
          <w:lang w:eastAsia="zh-TW"/>
        </w:rPr>
        <w:t>, koji nije posledica nepravilnog rukovanja naručioca.</w:t>
      </w:r>
    </w:p>
    <w:p w:rsidR="00FC245D" w:rsidRPr="00E31491" w:rsidRDefault="00FC245D" w:rsidP="00FC245D">
      <w:pPr>
        <w:pStyle w:val="BodyText2"/>
        <w:spacing w:after="0" w:line="240" w:lineRule="auto"/>
        <w:rPr>
          <w:rFonts w:ascii="Times New Roman" w:hAnsi="Times New Roman" w:cs="Times New Roman"/>
          <w:b/>
          <w:sz w:val="24"/>
          <w:szCs w:val="24"/>
          <w:lang w:val="sr-Latn-CS"/>
        </w:rPr>
      </w:pPr>
    </w:p>
    <w:p w:rsidR="001F6C8D" w:rsidRPr="00E31491" w:rsidRDefault="001F6C8D" w:rsidP="00EF57C1">
      <w:pPr>
        <w:pStyle w:val="PlainText"/>
        <w:rPr>
          <w:rFonts w:ascii="Times New Roman" w:hAnsi="Times New Roman" w:cs="Times New Roman"/>
          <w:b/>
          <w:sz w:val="24"/>
          <w:szCs w:val="24"/>
          <w:lang w:val="pl-PL"/>
        </w:rPr>
      </w:pPr>
    </w:p>
    <w:p w:rsidR="00FC245D" w:rsidRPr="00E31491" w:rsidRDefault="00FC245D" w:rsidP="00FC245D">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p>
    <w:p w:rsidR="00FC245D" w:rsidRPr="00E31491" w:rsidRDefault="00FD179F" w:rsidP="00CE1958">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E31491" w:rsidRDefault="00FC245D" w:rsidP="00FC245D">
      <w:pPr>
        <w:keepNext/>
        <w:autoSpaceDE w:val="0"/>
        <w:autoSpaceDN w:val="0"/>
        <w:adjustRightInd w:val="0"/>
        <w:spacing w:after="0" w:line="240" w:lineRule="auto"/>
        <w:ind w:right="26"/>
        <w:jc w:val="both"/>
        <w:rPr>
          <w:rFonts w:ascii="Times New Roman" w:eastAsia="PMingLiU" w:hAnsi="Times New Roman" w:cs="Times New Roman"/>
          <w:sz w:val="24"/>
          <w:szCs w:val="24"/>
          <w:lang w:eastAsia="zh-TW"/>
        </w:rPr>
      </w:pPr>
      <w:r w:rsidRPr="00E31491">
        <w:rPr>
          <w:rFonts w:ascii="Times New Roman" w:eastAsia="PMingLiU" w:hAnsi="Times New Roman" w:cs="Times New Roman"/>
          <w:sz w:val="24"/>
          <w:szCs w:val="24"/>
          <w:lang w:eastAsia="zh-TW"/>
        </w:rPr>
        <w:t>Ukoliko u toku važnosti ovog Ugovora dođe do bilo kakvih promjena u nazivu ili drugim statusnim promjenama ugovornih strana, tada će sva prava i obaveze ugovorne strane kod koje dođe do takve promjene, preći na njenog pravnog sljedbenika.</w:t>
      </w:r>
    </w:p>
    <w:p w:rsidR="00FC245D" w:rsidRPr="00E31491" w:rsidRDefault="00FC245D" w:rsidP="00FC245D">
      <w:pPr>
        <w:autoSpaceDE w:val="0"/>
        <w:autoSpaceDN w:val="0"/>
        <w:adjustRightInd w:val="0"/>
        <w:spacing w:after="0" w:line="240" w:lineRule="auto"/>
        <w:rPr>
          <w:rFonts w:ascii="Times New Roman" w:eastAsia="PMingLiU" w:hAnsi="Times New Roman" w:cs="Times New Roman"/>
          <w:b/>
          <w:bCs/>
          <w:sz w:val="24"/>
          <w:szCs w:val="24"/>
          <w:lang w:eastAsia="zh-TW"/>
        </w:rPr>
      </w:pPr>
    </w:p>
    <w:p w:rsidR="00FC245D" w:rsidRPr="00E31491" w:rsidRDefault="00CE10BC"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PRIMJENA PROPISA</w:t>
      </w:r>
    </w:p>
    <w:p w:rsidR="00FC245D" w:rsidRPr="00E31491" w:rsidRDefault="00FD179F"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10</w:t>
      </w:r>
    </w:p>
    <w:p w:rsidR="00FC245D" w:rsidRPr="00E31491"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E31491">
        <w:rPr>
          <w:rFonts w:ascii="Times New Roman" w:eastAsia="PMingLiU" w:hAnsi="Times New Roman" w:cs="Times New Roman"/>
          <w:sz w:val="24"/>
          <w:szCs w:val="24"/>
          <w:lang w:eastAsia="zh-TW"/>
        </w:rPr>
        <w:t>Za sve što nije predviđeno ovim Ugovorom primjenjuju se odredbe Zakona o obligacionim odnosima i drugih pozitivnih propisa.</w:t>
      </w:r>
    </w:p>
    <w:p w:rsidR="00FC245D" w:rsidRPr="00E31491" w:rsidRDefault="00FC245D" w:rsidP="00EF57C1">
      <w:pPr>
        <w:autoSpaceDE w:val="0"/>
        <w:autoSpaceDN w:val="0"/>
        <w:adjustRightInd w:val="0"/>
        <w:spacing w:after="0" w:line="240" w:lineRule="auto"/>
        <w:rPr>
          <w:rFonts w:ascii="Times New Roman" w:eastAsia="PMingLiU" w:hAnsi="Times New Roman" w:cs="Times New Roman"/>
          <w:b/>
          <w:bCs/>
          <w:sz w:val="24"/>
          <w:szCs w:val="24"/>
          <w:lang w:eastAsia="zh-TW"/>
        </w:rPr>
      </w:pPr>
    </w:p>
    <w:p w:rsidR="00CE10BC" w:rsidRDefault="00CE10BC"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lastRenderedPageBreak/>
        <w:t>SUDSKA NADLEŽNOST</w:t>
      </w:r>
    </w:p>
    <w:p w:rsidR="00FC245D" w:rsidRPr="00E31491" w:rsidRDefault="00CE10BC"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11</w:t>
      </w:r>
    </w:p>
    <w:p w:rsidR="00FC245D" w:rsidRPr="00E31491" w:rsidRDefault="00FC245D" w:rsidP="00FC245D">
      <w:pPr>
        <w:spacing w:after="0" w:line="240" w:lineRule="auto"/>
        <w:jc w:val="both"/>
        <w:rPr>
          <w:rFonts w:ascii="Times New Roman" w:hAnsi="Times New Roman" w:cs="Times New Roman"/>
          <w:color w:val="FF0000"/>
          <w:sz w:val="24"/>
          <w:szCs w:val="24"/>
          <w:lang w:val="sr-Latn-CS"/>
        </w:rPr>
      </w:pPr>
      <w:r w:rsidRPr="00E31491">
        <w:rPr>
          <w:rFonts w:ascii="Times New Roman" w:eastAsia="PMingLiU" w:hAnsi="Times New Roman" w:cs="Times New Roman"/>
          <w:sz w:val="24"/>
          <w:szCs w:val="24"/>
          <w:lang w:eastAsia="zh-TW"/>
        </w:rPr>
        <w:t>Ugovorne strane su saglasne da eventualne sporove povodom ovog Ugovora rješavaju sporazumom.</w:t>
      </w:r>
      <w:r w:rsidRPr="00E31491">
        <w:rPr>
          <w:rFonts w:ascii="Times New Roman" w:hAnsi="Times New Roman" w:cs="Times New Roman"/>
          <w:sz w:val="24"/>
          <w:szCs w:val="24"/>
          <w:lang w:val="sr-Latn-CS"/>
        </w:rPr>
        <w:t>U protivnom, ugovara se nadležnost suda u Podgorici.</w:t>
      </w:r>
    </w:p>
    <w:p w:rsidR="00FC245D" w:rsidRPr="00E31491"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E31491" w:rsidRDefault="00FD179F" w:rsidP="00FC245D">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ANTIKORUPCIJSKA KLAUZULA</w:t>
      </w:r>
    </w:p>
    <w:p w:rsidR="00FC245D" w:rsidRPr="00E31491" w:rsidRDefault="00CE10BC"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12</w:t>
      </w:r>
    </w:p>
    <w:p w:rsidR="00FC245D" w:rsidRPr="00E31491" w:rsidRDefault="00FC245D" w:rsidP="00FE1D02">
      <w:pPr>
        <w:spacing w:before="43" w:after="0" w:line="240" w:lineRule="auto"/>
        <w:jc w:val="both"/>
        <w:rPr>
          <w:rFonts w:ascii="Times New Roman" w:hAnsi="Times New Roman" w:cs="Times New Roman"/>
          <w:sz w:val="24"/>
          <w:szCs w:val="24"/>
          <w:lang w:val="sr-Latn-CS" w:eastAsia="sr-Latn-CS"/>
        </w:rPr>
      </w:pPr>
      <w:r w:rsidRPr="00E31491">
        <w:rPr>
          <w:rFonts w:ascii="Times New Roman" w:hAnsi="Times New Roman" w:cs="Times New Roman"/>
          <w:sz w:val="24"/>
          <w:szCs w:val="24"/>
          <w:lang w:val="sr-Latn-CS" w:eastAsia="sr-Latn-CS"/>
        </w:rPr>
        <w:t xml:space="preserve">Ugovor o javnoj nabavci koji je zaključen uz kršenje antikorupcijskog pravila </w:t>
      </w:r>
      <w:r w:rsidRPr="00E31491">
        <w:rPr>
          <w:rFonts w:ascii="Times New Roman" w:hAnsi="Times New Roman" w:cs="Times New Roman"/>
          <w:iCs/>
          <w:color w:val="000000"/>
          <w:sz w:val="24"/>
          <w:szCs w:val="24"/>
        </w:rPr>
        <w:t xml:space="preserve">u smislu člana 15 stav 5 Zakona o javnim nabavkama („Službeni list CG“, br. 42/11, 57/14, 28/15 i 42/17) </w:t>
      </w:r>
      <w:r w:rsidR="00FE1D02" w:rsidRPr="00E31491">
        <w:rPr>
          <w:rFonts w:ascii="Times New Roman" w:hAnsi="Times New Roman" w:cs="Times New Roman"/>
          <w:sz w:val="24"/>
          <w:szCs w:val="24"/>
          <w:lang w:val="sr-Latn-CS" w:eastAsia="sr-Latn-CS"/>
        </w:rPr>
        <w:t>ništav je.</w:t>
      </w:r>
    </w:p>
    <w:p w:rsidR="00FC245D" w:rsidRPr="00E31491" w:rsidRDefault="00FC245D" w:rsidP="00EF57C1">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E31491">
        <w:rPr>
          <w:rFonts w:ascii="Times New Roman" w:eastAsia="PMingLiU" w:hAnsi="Times New Roman" w:cs="Times New Roman"/>
          <w:b/>
          <w:bCs/>
          <w:sz w:val="24"/>
          <w:szCs w:val="24"/>
          <w:lang w:eastAsia="zh-TW"/>
        </w:rPr>
        <w:t xml:space="preserve"> </w:t>
      </w:r>
      <w:r w:rsidR="00963E9E">
        <w:rPr>
          <w:rFonts w:ascii="Times New Roman" w:eastAsia="PMingLiU" w:hAnsi="Times New Roman" w:cs="Times New Roman"/>
          <w:b/>
          <w:bCs/>
          <w:sz w:val="24"/>
          <w:szCs w:val="24"/>
          <w:lang w:eastAsia="zh-TW"/>
        </w:rPr>
        <w:t xml:space="preserve">PRIMJERCI UGOVORA </w:t>
      </w:r>
    </w:p>
    <w:p w:rsidR="00963E9E" w:rsidRPr="00E31491" w:rsidRDefault="00FC245D" w:rsidP="00963E9E">
      <w:pPr>
        <w:keepNext/>
        <w:keepLines/>
        <w:spacing w:after="0"/>
        <w:jc w:val="center"/>
        <w:outlineLvl w:val="1"/>
        <w:rPr>
          <w:rFonts w:ascii="Times New Roman" w:eastAsia="Times New Roman" w:hAnsi="Times New Roman" w:cs="Times New Roman"/>
          <w:b/>
          <w:bCs/>
          <w:sz w:val="24"/>
          <w:szCs w:val="24"/>
          <w:lang w:val="sr-Latn-CS" w:eastAsia="zh-TW"/>
        </w:rPr>
      </w:pPr>
      <w:bookmarkStart w:id="62" w:name="_Toc491694639"/>
      <w:bookmarkStart w:id="63" w:name="_Toc513727582"/>
      <w:r w:rsidRPr="00E31491">
        <w:rPr>
          <w:rFonts w:ascii="Times New Roman" w:eastAsia="Times New Roman" w:hAnsi="Times New Roman" w:cs="Times New Roman"/>
          <w:b/>
          <w:bCs/>
          <w:sz w:val="24"/>
          <w:szCs w:val="24"/>
          <w:lang w:val="sr-Latn-CS" w:eastAsia="zh-TW"/>
        </w:rPr>
        <w:t>Član 1</w:t>
      </w:r>
      <w:bookmarkEnd w:id="62"/>
      <w:r w:rsidR="00CE10BC">
        <w:rPr>
          <w:rFonts w:ascii="Times New Roman" w:eastAsia="Times New Roman" w:hAnsi="Times New Roman" w:cs="Times New Roman"/>
          <w:b/>
          <w:bCs/>
          <w:sz w:val="24"/>
          <w:szCs w:val="24"/>
          <w:lang w:val="sr-Latn-CS" w:eastAsia="zh-TW"/>
        </w:rPr>
        <w:t>3</w:t>
      </w:r>
      <w:bookmarkEnd w:id="63"/>
    </w:p>
    <w:p w:rsidR="00670486" w:rsidRPr="00E31491" w:rsidRDefault="00FC245D" w:rsidP="0094449D">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94449D" w:rsidRPr="00E31491">
        <w:rPr>
          <w:rFonts w:ascii="Times New Roman" w:hAnsi="Times New Roman" w:cs="Times New Roman"/>
          <w:color w:val="000000"/>
          <w:sz w:val="24"/>
          <w:szCs w:val="24"/>
          <w:lang w:val="sl-SI"/>
        </w:rPr>
        <w:t>Ponuđa</w:t>
      </w:r>
      <w:r w:rsidRPr="00E31491">
        <w:rPr>
          <w:rFonts w:ascii="Times New Roman" w:hAnsi="Times New Roman" w:cs="Times New Roman"/>
          <w:color w:val="000000"/>
          <w:sz w:val="24"/>
          <w:szCs w:val="24"/>
          <w:lang w:val="sl-SI"/>
        </w:rPr>
        <w:t>ča.</w:t>
      </w:r>
    </w:p>
    <w:p w:rsidR="00670486" w:rsidRPr="00E31491" w:rsidRDefault="00670486" w:rsidP="00670486">
      <w:pPr>
        <w:spacing w:after="0" w:line="240" w:lineRule="auto"/>
        <w:jc w:val="both"/>
        <w:rPr>
          <w:rFonts w:ascii="Times New Roman" w:hAnsi="Times New Roman" w:cs="Times New Roman"/>
          <w:b/>
          <w:bCs/>
          <w:color w:val="FF0000"/>
          <w:sz w:val="24"/>
          <w:szCs w:val="24"/>
        </w:rPr>
      </w:pPr>
    </w:p>
    <w:p w:rsidR="00670486" w:rsidRPr="00E31491" w:rsidRDefault="00670486" w:rsidP="00670486">
      <w:pPr>
        <w:spacing w:after="0" w:line="240" w:lineRule="auto"/>
        <w:jc w:val="both"/>
        <w:rPr>
          <w:rFonts w:ascii="Times New Roman" w:hAnsi="Times New Roman" w:cs="Times New Roman"/>
          <w:b/>
          <w:bCs/>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 xml:space="preserve">             </w:t>
      </w:r>
      <w:r w:rsidRPr="00E31491">
        <w:rPr>
          <w:rFonts w:ascii="Times New Roman" w:hAnsi="Times New Roman" w:cs="Times New Roman"/>
          <w:color w:val="000000"/>
          <w:sz w:val="24"/>
          <w:szCs w:val="24"/>
        </w:rPr>
        <w:t>NARUČILAC</w:t>
      </w:r>
      <w:r w:rsidRPr="00E31491">
        <w:rPr>
          <w:rFonts w:ascii="Times New Roman" w:hAnsi="Times New Roman" w:cs="Times New Roman"/>
          <w:b/>
          <w:bCs/>
          <w:color w:val="000000"/>
          <w:sz w:val="24"/>
          <w:szCs w:val="24"/>
        </w:rPr>
        <w:tab/>
      </w:r>
      <w:r w:rsidRPr="00E31491">
        <w:rPr>
          <w:rFonts w:ascii="Times New Roman" w:hAnsi="Times New Roman" w:cs="Times New Roman"/>
          <w:color w:val="000000"/>
          <w:sz w:val="24"/>
          <w:szCs w:val="24"/>
        </w:rPr>
        <w:t xml:space="preserve">                                                            IZVRŠILAC</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_____________________________</w:t>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                ______________________________</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center"/>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SAGLASAN SA NACRTOM  UGOVORA</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sz w:val="24"/>
          <w:szCs w:val="24"/>
        </w:rPr>
      </w:pPr>
    </w:p>
    <w:p w:rsidR="00670486" w:rsidRPr="00E31491" w:rsidRDefault="00670486" w:rsidP="00670486">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 _______________________</w:t>
      </w:r>
    </w:p>
    <w:p w:rsidR="00670486" w:rsidRPr="00E31491" w:rsidRDefault="00670486" w:rsidP="00670486">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670486" w:rsidRPr="00E31491" w:rsidRDefault="00670486" w:rsidP="00670486">
      <w:pPr>
        <w:spacing w:after="0" w:line="240" w:lineRule="auto"/>
        <w:ind w:firstLine="567"/>
        <w:jc w:val="right"/>
        <w:rPr>
          <w:rFonts w:ascii="Times New Roman" w:hAnsi="Times New Roman" w:cs="Times New Roman"/>
          <w:sz w:val="24"/>
          <w:szCs w:val="24"/>
        </w:rPr>
      </w:pPr>
    </w:p>
    <w:p w:rsidR="00670486" w:rsidRPr="00E31491" w:rsidRDefault="00670486" w:rsidP="00670486">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670486" w:rsidRPr="00E31491" w:rsidRDefault="00670486" w:rsidP="00670486">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(svojeručni potpis)</w:t>
      </w:r>
    </w:p>
    <w:p w:rsidR="00670486" w:rsidRPr="00E31491" w:rsidRDefault="00670486" w:rsidP="0094449D">
      <w:pPr>
        <w:spacing w:after="0" w:line="240" w:lineRule="auto"/>
        <w:rPr>
          <w:rFonts w:ascii="Times New Roman" w:hAnsi="Times New Roman" w:cs="Times New Roman"/>
          <w:i/>
          <w:iCs/>
          <w:color w:val="000000"/>
          <w:sz w:val="24"/>
          <w:szCs w:val="24"/>
        </w:rPr>
      </w:pPr>
    </w:p>
    <w:p w:rsidR="0094449D" w:rsidRPr="00E31491" w:rsidRDefault="00670486" w:rsidP="003C2487">
      <w:pPr>
        <w:tabs>
          <w:tab w:val="left" w:pos="1950"/>
        </w:tabs>
        <w:jc w:val="both"/>
        <w:rPr>
          <w:rFonts w:ascii="Times New Roman" w:hAnsi="Times New Roman" w:cs="Times New Roman"/>
          <w:i/>
          <w:iCs/>
          <w:color w:val="000000"/>
          <w:sz w:val="24"/>
          <w:szCs w:val="24"/>
        </w:rPr>
      </w:pPr>
      <w:r w:rsidRPr="00E31491">
        <w:rPr>
          <w:rFonts w:ascii="Times New Roman" w:hAnsi="Times New Roman" w:cs="Times New Roman"/>
          <w:i/>
          <w:iCs/>
          <w:color w:val="000000"/>
          <w:sz w:val="24"/>
          <w:szCs w:val="24"/>
        </w:rPr>
        <w:t>Napomena: Konačni tekst ugovora o javnoj nabavci biće sačinjen u skladu sa članom 107 stav 2 Zakona o javnim nabavkama</w:t>
      </w:r>
      <w:r w:rsidRPr="00E31491">
        <w:rPr>
          <w:rFonts w:ascii="Times New Roman" w:hAnsi="Times New Roman" w:cs="Times New Roman"/>
          <w:color w:val="000000"/>
          <w:sz w:val="24"/>
          <w:szCs w:val="24"/>
          <w:lang w:val="pl-PL"/>
        </w:rPr>
        <w:t xml:space="preserve"> nabavkama („Službeni list CG”, br.</w:t>
      </w:r>
      <w:r w:rsidRPr="00E31491">
        <w:rPr>
          <w:rFonts w:ascii="Times New Roman" w:hAnsi="Times New Roman" w:cs="Times New Roman"/>
          <w:i/>
          <w:iCs/>
          <w:color w:val="000000"/>
          <w:sz w:val="24"/>
          <w:szCs w:val="24"/>
          <w:lang w:val="pl-PL"/>
        </w:rPr>
        <w:t>42/11, 57/14, 28/15 i 42/17).</w:t>
      </w:r>
    </w:p>
    <w:p w:rsidR="0094449D" w:rsidRPr="00E31491" w:rsidRDefault="0094449D" w:rsidP="0094449D">
      <w:pPr>
        <w:tabs>
          <w:tab w:val="left" w:pos="6497"/>
        </w:tabs>
        <w:jc w:val="both"/>
        <w:rPr>
          <w:rFonts w:ascii="Times New Roman" w:hAnsi="Times New Roman" w:cs="Times New Roman"/>
          <w:b/>
          <w:bCs/>
          <w:color w:val="000000"/>
          <w:sz w:val="28"/>
          <w:szCs w:val="28"/>
        </w:rPr>
      </w:pPr>
    </w:p>
    <w:p w:rsidR="00E33C6D" w:rsidRPr="00E31491" w:rsidRDefault="00E33C6D"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4" w:name="_Toc416180151"/>
      <w:bookmarkStart w:id="65" w:name="_Toc513727583"/>
      <w:r w:rsidRPr="00E31491">
        <w:rPr>
          <w:i w:val="0"/>
          <w:iCs w:val="0"/>
          <w:u w:val="none"/>
        </w:rPr>
        <w:lastRenderedPageBreak/>
        <w:t>UPUTSTVO PONUĐAČIMA ZA SAČINJAVANJE I PODNOŠENJE PONUDE</w:t>
      </w:r>
      <w:bookmarkEnd w:id="64"/>
      <w:bookmarkEnd w:id="65"/>
    </w:p>
    <w:p w:rsidR="00AE46CF" w:rsidRPr="00E31491"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I NAČIN PRIPREMANJA PONUDE U PISANOJ FORMI</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 xml:space="preserve">Pripremanje i dostavljanje ponude </w:t>
      </w:r>
    </w:p>
    <w:p w:rsidR="00AE46CF" w:rsidRPr="00E31491"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E31491" w:rsidRDefault="00AE46CF" w:rsidP="00AE46CF">
      <w:pPr>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E3149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Pripremanje ponude u slučaju zaključivanja okvirnog sporazuma</w:t>
      </w:r>
    </w:p>
    <w:p w:rsidR="00AE46CF" w:rsidRPr="00E31491" w:rsidRDefault="00AE46CF" w:rsidP="00AE46CF">
      <w:pPr>
        <w:ind w:firstLine="567"/>
        <w:jc w:val="both"/>
        <w:rPr>
          <w:rFonts w:ascii="Times New Roman" w:hAnsi="Times New Roman" w:cs="Times New Roman"/>
          <w:color w:val="FF0000"/>
          <w:sz w:val="24"/>
          <w:szCs w:val="24"/>
        </w:rPr>
      </w:pPr>
      <w:r w:rsidRPr="00E3149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E31491">
        <w:rPr>
          <w:rFonts w:ascii="Times New Roman" w:hAnsi="Times New Roman" w:cs="Times New Roman"/>
          <w:b/>
          <w:bCs/>
          <w:sz w:val="24"/>
          <w:szCs w:val="24"/>
          <w:u w:val="single"/>
        </w:rPr>
        <w:t>3.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može da podnese ponudu za jednu ili više partija pod uslovom da se ponuda odnosi na najmanje jednu partiju.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rPr>
      </w:pPr>
      <w:r w:rsidRPr="00E31491">
        <w:rPr>
          <w:rFonts w:ascii="Times New Roman" w:hAnsi="Times New Roman" w:cs="Times New Roman"/>
          <w:b/>
          <w:bCs/>
          <w:sz w:val="24"/>
          <w:szCs w:val="24"/>
          <w:u w:val="single"/>
        </w:rPr>
        <w:t xml:space="preserve">4. Način pripremanja zajedničke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5. Način pripremanja ponude sa podugovaračem/podizvođačem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E31491"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b/>
          <w:bCs/>
          <w:sz w:val="24"/>
          <w:szCs w:val="24"/>
          <w:u w:val="single"/>
        </w:rPr>
        <w:t>6. Sukob interesa kod pripremanja zajedničke ponude i ponude sa podugovaračem  / 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8. Oblik i način dostavljanja dokaza o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r w:rsidRPr="00E31491">
        <w:rPr>
          <w:rFonts w:ascii="Times New Roman" w:hAnsi="Times New Roman" w:cs="Times New Roman"/>
          <w:b/>
          <w:bCs/>
          <w:sz w:val="24"/>
          <w:szCs w:val="24"/>
          <w:u w:val="single"/>
          <w:lang w:val="sr-Latn-CS"/>
        </w:rPr>
        <w:t xml:space="preserve">9. Dokazivanje uslova od strane podnosilaca zajedničke ponude </w:t>
      </w:r>
    </w:p>
    <w:p w:rsidR="00AE46CF" w:rsidRPr="00E31491"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lang w:val="sr-Latn-CS"/>
        </w:rPr>
        <w:t>Svaki podnosilac zajedničke ponude mora u ponudi dokazati da ispunjava obavezne uslove: da</w:t>
      </w:r>
      <w:r w:rsidRPr="00E31491">
        <w:rPr>
          <w:rFonts w:ascii="Times New Roman" w:hAnsi="Times New Roman" w:cs="Times New Roman"/>
          <w:sz w:val="24"/>
          <w:szCs w:val="24"/>
        </w:rPr>
        <w:t xml:space="preserve"> je upisan u registar kod organa</w:t>
      </w:r>
      <w:r w:rsidRPr="00E31491">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rPr>
        <w:t xml:space="preserve">Obavezni uslov </w:t>
      </w:r>
      <w:r w:rsidRPr="00E31491">
        <w:rPr>
          <w:rFonts w:ascii="Times New Roman" w:hAnsi="Times New Roman" w:cs="Times New Roman"/>
          <w:sz w:val="24"/>
          <w:szCs w:val="24"/>
          <w:lang w:val="sr-Latn-CS"/>
        </w:rPr>
        <w:t>da</w:t>
      </w:r>
      <w:r w:rsidRPr="00E31491">
        <w:rPr>
          <w:rFonts w:ascii="Times New Roman" w:hAnsi="Times New Roman" w:cs="Times New Roman"/>
          <w:sz w:val="24"/>
          <w:szCs w:val="24"/>
        </w:rPr>
        <w:t xml:space="preserve"> ima</w:t>
      </w:r>
      <w:r w:rsidRPr="00E31491">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r w:rsidRPr="00E31491">
        <w:rPr>
          <w:rFonts w:ascii="Times New Roman" w:hAnsi="Times New Roman" w:cs="Times New Roman"/>
          <w:b/>
          <w:bCs/>
          <w:sz w:val="24"/>
          <w:szCs w:val="24"/>
          <w:u w:val="single"/>
          <w:lang w:val="sr-Latn-CS"/>
        </w:rPr>
        <w:t>10. Dokazivanje uslova preko podugovarača/podizvođača i drugog pravnog i fizičkog lica</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lang w:val="sr-Latn-CS"/>
        </w:rPr>
        <w:t xml:space="preserve">Ponuđač može ispunjenost uslova u pogledu posjedovanja </w:t>
      </w:r>
      <w:r w:rsidRPr="00E31491">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E31491"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11. Sredstva finansijskog obezbjeđenja - garancije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b/>
          <w:bCs/>
          <w:sz w:val="24"/>
          <w:szCs w:val="24"/>
          <w:u w:val="single"/>
          <w:lang w:val="sr-Latn-CS"/>
        </w:rPr>
        <w:lastRenderedPageBreak/>
        <w:t xml:space="preserve">11.1 Način dostavljanja garancije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se prilaže na način opisan pod tačkom 3 ovog uputstva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p>
    <w:p w:rsidR="00AE46CF" w:rsidRPr="00E31491"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b/>
          <w:bCs/>
          <w:sz w:val="24"/>
          <w:szCs w:val="24"/>
          <w:u w:val="single"/>
          <w:lang w:val="sr-Latn-CS"/>
        </w:rPr>
        <w:t>12. Način iskazivanja ponuđene cijene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Ponuđena cijena/e piše se brojkama.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13. Alternativna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E31491">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14. Nacrt ugovora o javnoj nabavci i nacrt okvirnog sporazuma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15. Blagovremenost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16. Period važenja ponude</w:t>
      </w:r>
    </w:p>
    <w:p w:rsidR="00AE46CF" w:rsidRPr="00E31491"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ne može da bude kraći od roka definisanog u Pozivu.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E31491"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17. Pojašnjenje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Zainteresovano lice ima pravo da zahtijeva od naručioca pojašnjenje tenderske dokumentacije u roku od </w:t>
      </w:r>
      <w:r w:rsidR="002238CA" w:rsidRPr="00E31491">
        <w:rPr>
          <w:rFonts w:ascii="Times New Roman" w:hAnsi="Times New Roman" w:cs="Times New Roman"/>
          <w:color w:val="000000"/>
          <w:sz w:val="24"/>
          <w:szCs w:val="24"/>
        </w:rPr>
        <w:t>8 (osam)</w:t>
      </w:r>
      <w:r w:rsidRPr="00E31491">
        <w:rPr>
          <w:rFonts w:ascii="Times New Roman" w:hAnsi="Times New Roman" w:cs="Times New Roman"/>
          <w:color w:val="000000"/>
          <w:sz w:val="24"/>
          <w:szCs w:val="24"/>
        </w:rPr>
        <w:t xml:space="preserve"> dana</w:t>
      </w:r>
      <w:r w:rsidRPr="00E31491">
        <w:rPr>
          <w:rStyle w:val="FootnoteReference"/>
          <w:rFonts w:ascii="Times New Roman" w:hAnsi="Times New Roman" w:cs="Times New Roman"/>
          <w:color w:val="000000"/>
          <w:sz w:val="24"/>
          <w:szCs w:val="24"/>
        </w:rPr>
        <w:footnoteReference w:id="15"/>
      </w:r>
      <w:r w:rsidRPr="00E31491">
        <w:rPr>
          <w:rFonts w:ascii="Times New Roman" w:hAnsi="Times New Roman" w:cs="Times New Roman"/>
          <w:color w:val="000000"/>
          <w:sz w:val="24"/>
          <w:szCs w:val="24"/>
        </w:rPr>
        <w:t xml:space="preserve">, od dana objavljivanja, odnosno dostavljanja tenderske dokumentacije.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Zahtjev za pojašnjenje tenderske dokumentacije podnosi se u pisanoj formi (poštom, faxom, e-mailom...) na adresu naručioca.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Pojašnjenje tenderske dokumentacije predstavlja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4449D" w:rsidRPr="00E31491" w:rsidRDefault="0094449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4449D" w:rsidRPr="00E31491" w:rsidRDefault="0094449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F6C8D" w:rsidRPr="00E31491" w:rsidRDefault="001F6C8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F6C8D" w:rsidRPr="00E31491" w:rsidRDefault="001F6C8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F6C8D" w:rsidRPr="00E31491" w:rsidRDefault="001F6C8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F6C8D" w:rsidRPr="00E31491" w:rsidRDefault="001F6C8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E31491">
        <w:rPr>
          <w:rFonts w:ascii="Times New Roman" w:hAnsi="Times New Roman" w:cs="Times New Roman"/>
          <w:b/>
          <w:color w:val="000000"/>
          <w:sz w:val="28"/>
          <w:szCs w:val="28"/>
          <w:lang w:val="en-US"/>
        </w:rPr>
        <w:lastRenderedPageBreak/>
        <w:t>II</w:t>
      </w:r>
      <w:r w:rsidR="00FE1D02" w:rsidRPr="00E31491">
        <w:rPr>
          <w:rFonts w:ascii="Times New Roman" w:hAnsi="Times New Roman" w:cs="Times New Roman"/>
          <w:b/>
          <w:color w:val="000000"/>
          <w:sz w:val="28"/>
          <w:szCs w:val="28"/>
          <w:lang w:val="en-US"/>
        </w:rPr>
        <w:t xml:space="preserve"> </w:t>
      </w:r>
      <w:r w:rsidRPr="00E31491">
        <w:rPr>
          <w:rFonts w:ascii="Times New Roman" w:hAnsi="Times New Roman" w:cs="Times New Roman"/>
          <w:b/>
          <w:bCs/>
          <w:color w:val="000000"/>
          <w:sz w:val="28"/>
          <w:szCs w:val="28"/>
        </w:rPr>
        <w:t>NAČIN PRIPREMANJA I DOSTAVLJANJA PONUDE U ELEKTRONSKOJ FORMI</w:t>
      </w:r>
    </w:p>
    <w:p w:rsidR="00AE46CF" w:rsidRPr="00E31491"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DC335A" w:rsidRPr="00E31491" w:rsidRDefault="00DC335A"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t>III  IZMJENE I DOPUNE PONUDE I ODUSTANAK OD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E31491" w:rsidRDefault="00AE46CF"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DC335A" w:rsidRPr="00E31491" w:rsidRDefault="00DC335A"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DC335A" w:rsidRPr="00E31491" w:rsidRDefault="00DC335A"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6" w:name="_Toc416180153"/>
      <w:bookmarkStart w:id="67" w:name="_Toc513727584"/>
      <w:r w:rsidRPr="00E31491">
        <w:rPr>
          <w:i w:val="0"/>
          <w:iCs w:val="0"/>
          <w:u w:val="none"/>
        </w:rPr>
        <w:lastRenderedPageBreak/>
        <w:t>OVLAŠĆENJE ZA ZASTUPANJE I UČESTVOVANJE U POSTUPKU JAVNOG OTVARANJA PONUDA</w:t>
      </w:r>
      <w:bookmarkEnd w:id="66"/>
      <w:bookmarkEnd w:id="67"/>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Ovlašćuje se </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ime i prezime i broj lične karte ili druge identifikacione isprave</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da, u ime  </w:t>
      </w:r>
    </w:p>
    <w:p w:rsidR="00AE46CF" w:rsidRPr="00E31491" w:rsidRDefault="00AE46CF" w:rsidP="00AE46CF">
      <w:pPr>
        <w:pStyle w:val="ListParagraph"/>
        <w:tabs>
          <w:tab w:val="left" w:pos="1950"/>
        </w:tabs>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kao ponuđača, prisustvuje javnom otvaranju ponuda po Tenderskoj dokumentaciji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naziv naručioca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broj _____ od ________. godine, za nabavku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opis predmeta nabavke</w:t>
      </w:r>
      <w:r w:rsidRPr="00E31491">
        <w:rPr>
          <w:rFonts w:ascii="Times New Roman" w:hAnsi="Times New Roman" w:cs="Times New Roman"/>
          <w:color w:val="000000"/>
          <w:u w:val="single"/>
        </w:rPr>
        <w:t>)</w:t>
      </w:r>
      <w:r w:rsidRPr="00E31491">
        <w:rPr>
          <w:rFonts w:ascii="Times New Roman" w:hAnsi="Times New Roman" w:cs="Times New Roman"/>
          <w:color w:val="000000"/>
          <w:sz w:val="24"/>
          <w:szCs w:val="24"/>
        </w:rPr>
        <w:t>i da zastupa interese ovog ponuđača u postupku javnog otvaranja ponuda.</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tabs>
          <w:tab w:val="left" w:pos="1950"/>
        </w:tabs>
        <w:spacing w:after="0" w:line="240" w:lineRule="auto"/>
        <w:ind w:right="140"/>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w:t>
      </w: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_______________________</w:t>
      </w:r>
    </w:p>
    <w:p w:rsidR="00AE46CF" w:rsidRPr="00E31491" w:rsidRDefault="00AE46CF" w:rsidP="00AE46CF">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AE46CF" w:rsidRPr="00E31491" w:rsidRDefault="00AE46CF" w:rsidP="00AE46CF">
      <w:pPr>
        <w:spacing w:after="0" w:line="240" w:lineRule="auto"/>
        <w:ind w:firstLine="567"/>
        <w:jc w:val="right"/>
        <w:rPr>
          <w:rFonts w:ascii="Times New Roman" w:hAnsi="Times New Roman" w:cs="Times New Roman"/>
          <w:sz w:val="24"/>
          <w:szCs w:val="24"/>
        </w:rPr>
      </w:pPr>
    </w:p>
    <w:p w:rsidR="00AE46CF" w:rsidRPr="00E31491" w:rsidRDefault="00AE46CF" w:rsidP="00AE46CF">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AE46CF" w:rsidRPr="00E31491" w:rsidRDefault="00AE46CF" w:rsidP="00AE46CF">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(potpis)</w:t>
      </w:r>
    </w:p>
    <w:p w:rsidR="00AE46CF" w:rsidRPr="00E31491" w:rsidRDefault="00AE46CF" w:rsidP="00AE46CF">
      <w:pPr>
        <w:pStyle w:val="ListParagraph"/>
        <w:tabs>
          <w:tab w:val="left" w:pos="1950"/>
        </w:tabs>
        <w:ind w:left="0"/>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M.P.</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670486">
      <w:pPr>
        <w:pStyle w:val="ListParagraph"/>
        <w:shd w:val="clear" w:color="auto" w:fill="FFFFFF"/>
        <w:tabs>
          <w:tab w:val="left" w:pos="1950"/>
        </w:tabs>
        <w:ind w:left="0"/>
        <w:jc w:val="both"/>
        <w:rPr>
          <w:rFonts w:ascii="Times New Roman" w:hAnsi="Times New Roman" w:cs="Times New Roman"/>
          <w:color w:val="000000"/>
          <w:sz w:val="28"/>
          <w:szCs w:val="28"/>
        </w:rPr>
      </w:pPr>
      <w:r w:rsidRPr="00E31491">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Pr="00E31491" w:rsidRDefault="00AE46CF" w:rsidP="00AE46CF">
      <w:pPr>
        <w:rPr>
          <w:rFonts w:ascii="Times New Roman" w:eastAsia="PMingLiU" w:hAnsi="Times New Roman"/>
          <w:b/>
          <w:bCs/>
          <w:sz w:val="28"/>
          <w:szCs w:val="28"/>
        </w:rPr>
      </w:pPr>
      <w:bookmarkStart w:id="68" w:name="_Toc416180154"/>
    </w:p>
    <w:p w:rsidR="001F6C8D" w:rsidRPr="00E31491" w:rsidRDefault="001F6C8D" w:rsidP="00AE46CF">
      <w:pPr>
        <w:rPr>
          <w:rFonts w:ascii="Times New Roman" w:eastAsia="PMingLiU" w:hAnsi="Times New Roman"/>
          <w:b/>
          <w:bCs/>
          <w:sz w:val="28"/>
          <w:szCs w:val="28"/>
        </w:rPr>
      </w:pPr>
    </w:p>
    <w:p w:rsidR="00E14775" w:rsidRPr="00E31491" w:rsidRDefault="00E14775" w:rsidP="00AE46CF">
      <w:pPr>
        <w:rPr>
          <w:rFonts w:ascii="Times New Roman" w:eastAsia="PMingLiU" w:hAnsi="Times New Roman"/>
          <w:b/>
          <w:bCs/>
          <w:sz w:val="28"/>
          <w:szCs w:val="28"/>
        </w:rPr>
      </w:pPr>
    </w:p>
    <w:p w:rsidR="00E14775" w:rsidRPr="00E31491" w:rsidRDefault="00E14775" w:rsidP="00AE46CF">
      <w:pPr>
        <w:rPr>
          <w:rFonts w:ascii="Times New Roman" w:eastAsia="PMingLiU" w:hAnsi="Times New Roman"/>
          <w:b/>
          <w:bCs/>
          <w:sz w:val="28"/>
          <w:szCs w:val="28"/>
        </w:rPr>
      </w:pPr>
    </w:p>
    <w:p w:rsidR="00E14775" w:rsidRPr="00E31491" w:rsidRDefault="00E14775" w:rsidP="00AE46CF">
      <w:pPr>
        <w:rPr>
          <w:rFonts w:ascii="Times New Roman" w:eastAsia="PMingLiU" w:hAnsi="Times New Roman"/>
          <w:b/>
          <w:bCs/>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9" w:name="_Toc513727585"/>
      <w:r w:rsidRPr="00E31491">
        <w:rPr>
          <w:i w:val="0"/>
          <w:iCs w:val="0"/>
          <w:u w:val="none"/>
        </w:rPr>
        <w:lastRenderedPageBreak/>
        <w:t>UPUTSTVO O PRAVNOM SREDSTVU</w:t>
      </w:r>
      <w:bookmarkEnd w:id="68"/>
      <w:bookmarkEnd w:id="69"/>
    </w:p>
    <w:p w:rsidR="00AE46CF" w:rsidRPr="00E31491" w:rsidRDefault="00AE46CF" w:rsidP="00AE46CF">
      <w:pPr>
        <w:tabs>
          <w:tab w:val="left" w:pos="5760"/>
        </w:tabs>
        <w:jc w:val="center"/>
        <w:rPr>
          <w:rFonts w:ascii="Times New Roman" w:hAnsi="Times New Roman" w:cs="Times New Roman"/>
          <w:color w:val="000000"/>
        </w:rPr>
      </w:pPr>
    </w:p>
    <w:p w:rsidR="00AE46CF" w:rsidRPr="00E31491" w:rsidRDefault="00AE46CF" w:rsidP="00AE46CF">
      <w:pPr>
        <w:tabs>
          <w:tab w:val="left" w:pos="5760"/>
        </w:tabs>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sz w:val="23"/>
          <w:szCs w:val="23"/>
        </w:rPr>
      </w:pPr>
      <w:r w:rsidRPr="00E31491">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E31491" w:rsidRDefault="00AE46CF" w:rsidP="00AE46CF">
      <w:pPr>
        <w:tabs>
          <w:tab w:val="left" w:pos="5760"/>
        </w:tabs>
        <w:spacing w:after="0"/>
        <w:ind w:firstLine="567"/>
        <w:jc w:val="both"/>
        <w:rPr>
          <w:rFonts w:ascii="Times New Roman" w:hAnsi="Times New Roman" w:cs="Times New Roman"/>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jc w:val="both"/>
        <w:rPr>
          <w:rFonts w:ascii="Times New Roman" w:hAnsi="Times New Roman" w:cs="Times New Roman"/>
          <w:color w:val="000000"/>
          <w:sz w:val="24"/>
          <w:szCs w:val="24"/>
        </w:rPr>
      </w:pP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1) </w:t>
      </w:r>
      <w:r w:rsidR="00510C6E">
        <w:rPr>
          <w:rFonts w:ascii="Times New Roman" w:hAnsi="Times New Roman" w:cs="Times New Roman"/>
          <w:sz w:val="24"/>
          <w:szCs w:val="24"/>
          <w:lang w:val="sr-Latn-CS"/>
        </w:rPr>
        <w:t xml:space="preserve">Tanja </w:t>
      </w:r>
      <w:r w:rsidR="00AC2E7A">
        <w:rPr>
          <w:rFonts w:ascii="Times New Roman" w:hAnsi="Times New Roman" w:cs="Times New Roman"/>
          <w:sz w:val="24"/>
          <w:szCs w:val="24"/>
          <w:lang w:val="sr-Latn-CS"/>
        </w:rPr>
        <w:t>Simićević</w:t>
      </w:r>
      <w:r w:rsidR="00510C6E">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predsjednik, ___________________________</w:t>
      </w: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2) </w:t>
      </w:r>
      <w:r w:rsidR="00510C6E">
        <w:rPr>
          <w:rFonts w:ascii="Times New Roman" w:hAnsi="Times New Roman" w:cs="Times New Roman"/>
          <w:color w:val="000000"/>
          <w:sz w:val="24"/>
          <w:szCs w:val="24"/>
          <w:lang w:val="sr-Latn-CS"/>
        </w:rPr>
        <w:t>Tanja Radović</w:t>
      </w:r>
      <w:r w:rsidR="00D20B1C" w:rsidRPr="00E31491">
        <w:rPr>
          <w:rFonts w:ascii="Times New Roman" w:hAnsi="Times New Roman" w:cs="Times New Roman"/>
          <w:sz w:val="24"/>
          <w:szCs w:val="24"/>
          <w:lang w:val="sr-Latn-CS"/>
        </w:rPr>
        <w:t xml:space="preserve">,      </w:t>
      </w:r>
      <w:r w:rsidR="007E4128" w:rsidRPr="00E31491">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č</w:t>
      </w:r>
      <w:r w:rsidR="00ED7AFF" w:rsidRPr="00E31491">
        <w:rPr>
          <w:rFonts w:ascii="Times New Roman" w:hAnsi="Times New Roman" w:cs="Times New Roman"/>
          <w:sz w:val="24"/>
          <w:szCs w:val="24"/>
          <w:lang w:val="sr-Latn-CS"/>
        </w:rPr>
        <w:t>lan, __________________________</w:t>
      </w:r>
      <w:r w:rsidR="00AA4D35" w:rsidRPr="00E31491">
        <w:rPr>
          <w:rFonts w:ascii="Times New Roman" w:hAnsi="Times New Roman" w:cs="Times New Roman"/>
          <w:sz w:val="24"/>
          <w:szCs w:val="24"/>
          <w:lang w:val="sr-Latn-CS"/>
        </w:rPr>
        <w:t>____</w:t>
      </w:r>
    </w:p>
    <w:p w:rsidR="00766D0F" w:rsidRPr="00E31491" w:rsidRDefault="00AA4D35" w:rsidP="00766D0F">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3) </w:t>
      </w:r>
      <w:r w:rsidR="00510C6E">
        <w:rPr>
          <w:rFonts w:ascii="Times New Roman" w:hAnsi="Times New Roman" w:cs="Times New Roman"/>
          <w:sz w:val="24"/>
          <w:szCs w:val="24"/>
          <w:lang w:val="sr-Latn-CS"/>
        </w:rPr>
        <w:t>Vesna Pejović</w:t>
      </w:r>
      <w:r w:rsidRPr="00E31491">
        <w:rPr>
          <w:rFonts w:ascii="Times New Roman" w:hAnsi="Times New Roman" w:cs="Times New Roman"/>
          <w:sz w:val="24"/>
          <w:szCs w:val="24"/>
          <w:lang w:val="sr-Latn-CS"/>
        </w:rPr>
        <w:t xml:space="preserve">,         </w:t>
      </w:r>
      <w:r w:rsidR="00670486" w:rsidRPr="00E31491">
        <w:rPr>
          <w:rFonts w:ascii="Times New Roman" w:hAnsi="Times New Roman" w:cs="Times New Roman"/>
          <w:sz w:val="24"/>
          <w:szCs w:val="24"/>
          <w:lang w:val="sr-Latn-CS"/>
        </w:rPr>
        <w:t>član, _______________</w:t>
      </w:r>
      <w:r w:rsidR="00ED7AFF" w:rsidRPr="00E31491">
        <w:rPr>
          <w:rFonts w:ascii="Times New Roman" w:hAnsi="Times New Roman" w:cs="Times New Roman"/>
          <w:sz w:val="24"/>
          <w:szCs w:val="24"/>
          <w:lang w:val="sr-Latn-CS"/>
        </w:rPr>
        <w:t>____</w:t>
      </w:r>
      <w:r w:rsidR="00670486" w:rsidRPr="00E31491">
        <w:rPr>
          <w:rFonts w:ascii="Times New Roman" w:hAnsi="Times New Roman" w:cs="Times New Roman"/>
          <w:sz w:val="24"/>
          <w:szCs w:val="24"/>
          <w:lang w:val="sr-Latn-CS"/>
        </w:rPr>
        <w:t>______</w:t>
      </w:r>
      <w:r w:rsidRPr="00E31491">
        <w:rPr>
          <w:rFonts w:ascii="Times New Roman" w:hAnsi="Times New Roman" w:cs="Times New Roman"/>
          <w:sz w:val="24"/>
          <w:szCs w:val="24"/>
          <w:lang w:val="sr-Latn-CS"/>
        </w:rPr>
        <w:t>_____</w:t>
      </w: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12" w:rsidRDefault="003F4412" w:rsidP="00AE46CF">
      <w:pPr>
        <w:spacing w:after="0" w:line="240" w:lineRule="auto"/>
      </w:pPr>
      <w:r>
        <w:separator/>
      </w:r>
    </w:p>
  </w:endnote>
  <w:endnote w:type="continuationSeparator" w:id="0">
    <w:p w:rsidR="003F4412" w:rsidRDefault="003F4412"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Content>
      <w:sdt>
        <w:sdtPr>
          <w:id w:val="-1669238322"/>
          <w:docPartObj>
            <w:docPartGallery w:val="Page Numbers (Top of Page)"/>
            <w:docPartUnique/>
          </w:docPartObj>
        </w:sdtPr>
        <w:sdtContent>
          <w:p w:rsidR="00C64350" w:rsidRDefault="00C64350"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C136D8">
              <w:rPr>
                <w:b/>
                <w:bCs/>
                <w:noProof/>
              </w:rPr>
              <w:t>6</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C136D8">
              <w:rPr>
                <w:b/>
                <w:bCs/>
                <w:noProof/>
              </w:rPr>
              <w:t>37</w:t>
            </w:r>
            <w:r>
              <w:rPr>
                <w:b/>
                <w:bCs/>
                <w:sz w:val="24"/>
                <w:szCs w:val="24"/>
              </w:rPr>
              <w:fldChar w:fldCharType="end"/>
            </w:r>
          </w:p>
        </w:sdtContent>
      </w:sdt>
    </w:sdtContent>
  </w:sdt>
  <w:p w:rsidR="00C64350" w:rsidRPr="000074F9" w:rsidRDefault="00C64350"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12" w:rsidRDefault="003F4412" w:rsidP="00AE46CF">
      <w:pPr>
        <w:spacing w:after="0" w:line="240" w:lineRule="auto"/>
      </w:pPr>
      <w:r>
        <w:separator/>
      </w:r>
    </w:p>
  </w:footnote>
  <w:footnote w:type="continuationSeparator" w:id="0">
    <w:p w:rsidR="003F4412" w:rsidRDefault="003F4412" w:rsidP="00AE46CF">
      <w:pPr>
        <w:spacing w:after="0" w:line="240" w:lineRule="auto"/>
      </w:pPr>
      <w:r>
        <w:continuationSeparator/>
      </w:r>
    </w:p>
  </w:footnote>
  <w:footnote w:id="1">
    <w:p w:rsidR="00C64350" w:rsidRDefault="00C6435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C64350" w:rsidRDefault="00C6435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C64350" w:rsidRDefault="00C6435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C64350" w:rsidRPr="007E1F59" w:rsidRDefault="00C6435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64350" w:rsidRDefault="00C64350" w:rsidP="00AE46CF">
      <w:pPr>
        <w:pStyle w:val="FootnoteText"/>
        <w:rPr>
          <w:rFonts w:cs="Times New Roman"/>
        </w:rPr>
      </w:pPr>
    </w:p>
  </w:footnote>
  <w:footnote w:id="5">
    <w:p w:rsidR="00C64350" w:rsidRPr="007E1F59" w:rsidRDefault="00C64350"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64350" w:rsidRDefault="00C64350" w:rsidP="00AE46CF">
      <w:pPr>
        <w:pStyle w:val="FootnoteText"/>
        <w:jc w:val="both"/>
        <w:rPr>
          <w:rFonts w:cs="Times New Roman"/>
        </w:rPr>
      </w:pPr>
    </w:p>
  </w:footnote>
  <w:footnote w:id="6">
    <w:p w:rsidR="00C64350" w:rsidRDefault="00C6435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C64350" w:rsidRDefault="00C64350"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C64350" w:rsidRPr="007E1F59" w:rsidRDefault="00C6435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64350" w:rsidRDefault="00C64350" w:rsidP="00AE46CF">
      <w:pPr>
        <w:pStyle w:val="FootnoteText"/>
        <w:rPr>
          <w:rFonts w:cs="Times New Roman"/>
        </w:rPr>
      </w:pPr>
    </w:p>
  </w:footnote>
  <w:footnote w:id="9">
    <w:p w:rsidR="00C64350" w:rsidRPr="00EF3747" w:rsidRDefault="00C64350"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64350" w:rsidRDefault="00C64350" w:rsidP="00AE46CF">
      <w:pPr>
        <w:pStyle w:val="FootnoteText"/>
        <w:rPr>
          <w:rFonts w:cs="Times New Roman"/>
        </w:rPr>
      </w:pPr>
    </w:p>
  </w:footnote>
  <w:footnote w:id="10">
    <w:p w:rsidR="00C64350" w:rsidRPr="007E1F59" w:rsidRDefault="00C6435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64350" w:rsidRDefault="00C64350" w:rsidP="00AE46CF">
      <w:pPr>
        <w:pStyle w:val="FootnoteText"/>
        <w:rPr>
          <w:rFonts w:cs="Times New Roman"/>
        </w:rPr>
      </w:pPr>
    </w:p>
  </w:footnote>
  <w:footnote w:id="11">
    <w:p w:rsidR="00C64350" w:rsidRPr="007F6785" w:rsidRDefault="00C64350"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64350" w:rsidRDefault="00C64350" w:rsidP="00AE46CF">
      <w:pPr>
        <w:pStyle w:val="FootnoteText"/>
        <w:jc w:val="both"/>
        <w:rPr>
          <w:rFonts w:cs="Times New Roman"/>
        </w:rPr>
      </w:pPr>
    </w:p>
  </w:footnote>
  <w:footnote w:id="12">
    <w:p w:rsidR="00C64350" w:rsidRDefault="00C6435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C64350" w:rsidRPr="00FA6401" w:rsidRDefault="00C64350"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C64350" w:rsidRDefault="00C64350" w:rsidP="000471F7">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rsidR="00C64350" w:rsidRDefault="00C64350"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50" w:rsidRDefault="00C64350">
    <w:pPr>
      <w:pStyle w:val="Header"/>
      <w:jc w:val="right"/>
      <w:rPr>
        <w:rFonts w:cs="Times New Roman"/>
      </w:rPr>
    </w:pPr>
  </w:p>
  <w:p w:rsidR="00C64350" w:rsidRDefault="00C64350">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EA7739"/>
    <w:multiLevelType w:val="hybridMultilevel"/>
    <w:tmpl w:val="54A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222DE0"/>
    <w:multiLevelType w:val="hybridMultilevel"/>
    <w:tmpl w:val="B1605CC2"/>
    <w:lvl w:ilvl="0" w:tplc="5E16EE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114A"/>
    <w:multiLevelType w:val="hybridMultilevel"/>
    <w:tmpl w:val="85E08BD2"/>
    <w:lvl w:ilvl="0" w:tplc="187217AC">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7853740"/>
    <w:multiLevelType w:val="hybridMultilevel"/>
    <w:tmpl w:val="9CC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3" w15:restartNumberingAfterBreak="0">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242B9"/>
    <w:multiLevelType w:val="hybridMultilevel"/>
    <w:tmpl w:val="145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E69BB"/>
    <w:multiLevelType w:val="hybridMultilevel"/>
    <w:tmpl w:val="95D6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18"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58614E05"/>
    <w:multiLevelType w:val="hybridMultilevel"/>
    <w:tmpl w:val="54C815AC"/>
    <w:lvl w:ilvl="0" w:tplc="036E0B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41088B"/>
    <w:multiLevelType w:val="hybridMultilevel"/>
    <w:tmpl w:val="E9645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CB732E4"/>
    <w:multiLevelType w:val="hybridMultilevel"/>
    <w:tmpl w:val="F9EA1726"/>
    <w:lvl w:ilvl="0" w:tplc="940AC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1"/>
  </w:num>
  <w:num w:numId="4">
    <w:abstractNumId w:val="12"/>
  </w:num>
  <w:num w:numId="5">
    <w:abstractNumId w:val="27"/>
  </w:num>
  <w:num w:numId="6">
    <w:abstractNumId w:val="9"/>
  </w:num>
  <w:num w:numId="7">
    <w:abstractNumId w:val="8"/>
  </w:num>
  <w:num w:numId="8">
    <w:abstractNumId w:val="26"/>
  </w:num>
  <w:num w:numId="9">
    <w:abstractNumId w:val="28"/>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num>
  <w:num w:numId="15">
    <w:abstractNumId w:val="7"/>
  </w:num>
  <w:num w:numId="16">
    <w:abstractNumId w:val="2"/>
  </w:num>
  <w:num w:numId="17">
    <w:abstractNumId w:val="23"/>
  </w:num>
  <w:num w:numId="18">
    <w:abstractNumId w:val="14"/>
  </w:num>
  <w:num w:numId="19">
    <w:abstractNumId w:val="20"/>
  </w:num>
  <w:num w:numId="20">
    <w:abstractNumId w:val="10"/>
  </w:num>
  <w:num w:numId="21">
    <w:abstractNumId w:val="21"/>
  </w:num>
  <w:num w:numId="22">
    <w:abstractNumId w:val="19"/>
  </w:num>
  <w:num w:numId="23">
    <w:abstractNumId w:val="16"/>
  </w:num>
  <w:num w:numId="24">
    <w:abstractNumId w:val="1"/>
  </w:num>
  <w:num w:numId="25">
    <w:abstractNumId w:val="15"/>
  </w:num>
  <w:num w:numId="26">
    <w:abstractNumId w:val="24"/>
  </w:num>
  <w:num w:numId="2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5"/>
  </w:num>
  <w:num w:numId="30">
    <w:abstractNumId w:val="13"/>
  </w:num>
  <w:num w:numId="3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46CF"/>
    <w:rsid w:val="00000DEB"/>
    <w:rsid w:val="000162AC"/>
    <w:rsid w:val="00016A93"/>
    <w:rsid w:val="000176D7"/>
    <w:rsid w:val="00020275"/>
    <w:rsid w:val="00021455"/>
    <w:rsid w:val="000222EB"/>
    <w:rsid w:val="00026013"/>
    <w:rsid w:val="00036F6A"/>
    <w:rsid w:val="00043FA1"/>
    <w:rsid w:val="000444B1"/>
    <w:rsid w:val="000471F7"/>
    <w:rsid w:val="000568D4"/>
    <w:rsid w:val="00072E5C"/>
    <w:rsid w:val="00073563"/>
    <w:rsid w:val="00073A70"/>
    <w:rsid w:val="0008123D"/>
    <w:rsid w:val="00082E72"/>
    <w:rsid w:val="0008390E"/>
    <w:rsid w:val="00085E25"/>
    <w:rsid w:val="0009101F"/>
    <w:rsid w:val="000A3299"/>
    <w:rsid w:val="000B1A2F"/>
    <w:rsid w:val="000C199D"/>
    <w:rsid w:val="000C5EF0"/>
    <w:rsid w:val="000C6691"/>
    <w:rsid w:val="000D7F0F"/>
    <w:rsid w:val="000E2899"/>
    <w:rsid w:val="000F42CC"/>
    <w:rsid w:val="001065B8"/>
    <w:rsid w:val="00117EBF"/>
    <w:rsid w:val="0012353A"/>
    <w:rsid w:val="00127D44"/>
    <w:rsid w:val="00130774"/>
    <w:rsid w:val="00131D20"/>
    <w:rsid w:val="00137186"/>
    <w:rsid w:val="0014171C"/>
    <w:rsid w:val="0014658F"/>
    <w:rsid w:val="001556B2"/>
    <w:rsid w:val="00156E5E"/>
    <w:rsid w:val="00163ECC"/>
    <w:rsid w:val="0016480B"/>
    <w:rsid w:val="001705CF"/>
    <w:rsid w:val="001710D2"/>
    <w:rsid w:val="00174B5C"/>
    <w:rsid w:val="00180DD1"/>
    <w:rsid w:val="001822EE"/>
    <w:rsid w:val="001824FB"/>
    <w:rsid w:val="001839D7"/>
    <w:rsid w:val="00194C5C"/>
    <w:rsid w:val="001C0A43"/>
    <w:rsid w:val="001C39EC"/>
    <w:rsid w:val="001D0217"/>
    <w:rsid w:val="001F6C8D"/>
    <w:rsid w:val="00214A81"/>
    <w:rsid w:val="002238CA"/>
    <w:rsid w:val="0023473D"/>
    <w:rsid w:val="00244098"/>
    <w:rsid w:val="00245F1F"/>
    <w:rsid w:val="00246058"/>
    <w:rsid w:val="002476B8"/>
    <w:rsid w:val="00250D28"/>
    <w:rsid w:val="00254C89"/>
    <w:rsid w:val="00266DFA"/>
    <w:rsid w:val="00272C99"/>
    <w:rsid w:val="00274DBB"/>
    <w:rsid w:val="00280537"/>
    <w:rsid w:val="002923EA"/>
    <w:rsid w:val="002B1095"/>
    <w:rsid w:val="002B5A45"/>
    <w:rsid w:val="002D693A"/>
    <w:rsid w:val="002E1069"/>
    <w:rsid w:val="002E33D9"/>
    <w:rsid w:val="0032463D"/>
    <w:rsid w:val="00333C69"/>
    <w:rsid w:val="00334282"/>
    <w:rsid w:val="00336B80"/>
    <w:rsid w:val="00346F0B"/>
    <w:rsid w:val="003554F9"/>
    <w:rsid w:val="0037464A"/>
    <w:rsid w:val="00374FAC"/>
    <w:rsid w:val="00376144"/>
    <w:rsid w:val="0037710C"/>
    <w:rsid w:val="00381D66"/>
    <w:rsid w:val="003939D7"/>
    <w:rsid w:val="00397410"/>
    <w:rsid w:val="003A3328"/>
    <w:rsid w:val="003A3CF1"/>
    <w:rsid w:val="003A4660"/>
    <w:rsid w:val="003C2487"/>
    <w:rsid w:val="003C4EAE"/>
    <w:rsid w:val="003E01F3"/>
    <w:rsid w:val="003E271C"/>
    <w:rsid w:val="003E3474"/>
    <w:rsid w:val="003F4412"/>
    <w:rsid w:val="004028CC"/>
    <w:rsid w:val="0042766D"/>
    <w:rsid w:val="00433675"/>
    <w:rsid w:val="00443E62"/>
    <w:rsid w:val="004447F1"/>
    <w:rsid w:val="004605AB"/>
    <w:rsid w:val="00477692"/>
    <w:rsid w:val="004779DF"/>
    <w:rsid w:val="00485387"/>
    <w:rsid w:val="004976B2"/>
    <w:rsid w:val="004A2309"/>
    <w:rsid w:val="004A5E9E"/>
    <w:rsid w:val="004A6559"/>
    <w:rsid w:val="004B7213"/>
    <w:rsid w:val="004D4DC4"/>
    <w:rsid w:val="0050724A"/>
    <w:rsid w:val="00507737"/>
    <w:rsid w:val="00510C6E"/>
    <w:rsid w:val="00515DAB"/>
    <w:rsid w:val="00516203"/>
    <w:rsid w:val="005165AC"/>
    <w:rsid w:val="00522B9A"/>
    <w:rsid w:val="00522BA3"/>
    <w:rsid w:val="0052596E"/>
    <w:rsid w:val="00540B75"/>
    <w:rsid w:val="005449B6"/>
    <w:rsid w:val="00545E9F"/>
    <w:rsid w:val="00546E59"/>
    <w:rsid w:val="00551769"/>
    <w:rsid w:val="00560A35"/>
    <w:rsid w:val="00567725"/>
    <w:rsid w:val="00570A68"/>
    <w:rsid w:val="0058424E"/>
    <w:rsid w:val="005860C3"/>
    <w:rsid w:val="0058670B"/>
    <w:rsid w:val="005908D1"/>
    <w:rsid w:val="005B40B3"/>
    <w:rsid w:val="005B7A11"/>
    <w:rsid w:val="005B7BB6"/>
    <w:rsid w:val="005C0783"/>
    <w:rsid w:val="005C12FE"/>
    <w:rsid w:val="005C5F39"/>
    <w:rsid w:val="005D11E5"/>
    <w:rsid w:val="005F7E60"/>
    <w:rsid w:val="00605CE2"/>
    <w:rsid w:val="00605F75"/>
    <w:rsid w:val="00614F66"/>
    <w:rsid w:val="00615052"/>
    <w:rsid w:val="00624482"/>
    <w:rsid w:val="0062515C"/>
    <w:rsid w:val="0063231B"/>
    <w:rsid w:val="00636ABE"/>
    <w:rsid w:val="006616EC"/>
    <w:rsid w:val="00667DE1"/>
    <w:rsid w:val="00670486"/>
    <w:rsid w:val="006717AF"/>
    <w:rsid w:val="00677A66"/>
    <w:rsid w:val="0068567D"/>
    <w:rsid w:val="00687486"/>
    <w:rsid w:val="0069613B"/>
    <w:rsid w:val="006A03BF"/>
    <w:rsid w:val="006A1CD4"/>
    <w:rsid w:val="006C3C84"/>
    <w:rsid w:val="006D106A"/>
    <w:rsid w:val="006D2BEE"/>
    <w:rsid w:val="006D6993"/>
    <w:rsid w:val="006E688C"/>
    <w:rsid w:val="006E69BC"/>
    <w:rsid w:val="00700160"/>
    <w:rsid w:val="00706619"/>
    <w:rsid w:val="00714289"/>
    <w:rsid w:val="007144C6"/>
    <w:rsid w:val="00714649"/>
    <w:rsid w:val="00724711"/>
    <w:rsid w:val="00735807"/>
    <w:rsid w:val="00736E79"/>
    <w:rsid w:val="007411D9"/>
    <w:rsid w:val="007442C9"/>
    <w:rsid w:val="00755CA6"/>
    <w:rsid w:val="00755D6E"/>
    <w:rsid w:val="00757C6E"/>
    <w:rsid w:val="0076130D"/>
    <w:rsid w:val="00765E1F"/>
    <w:rsid w:val="00766D0F"/>
    <w:rsid w:val="00783BF8"/>
    <w:rsid w:val="00787572"/>
    <w:rsid w:val="007A1B8C"/>
    <w:rsid w:val="007A37E0"/>
    <w:rsid w:val="007B0323"/>
    <w:rsid w:val="007B118F"/>
    <w:rsid w:val="007B168B"/>
    <w:rsid w:val="007B7D9C"/>
    <w:rsid w:val="007C2228"/>
    <w:rsid w:val="007E0918"/>
    <w:rsid w:val="007E09A3"/>
    <w:rsid w:val="007E2F44"/>
    <w:rsid w:val="007E4128"/>
    <w:rsid w:val="007F0F91"/>
    <w:rsid w:val="007F3357"/>
    <w:rsid w:val="007F6906"/>
    <w:rsid w:val="0080595E"/>
    <w:rsid w:val="0081612E"/>
    <w:rsid w:val="00821DC0"/>
    <w:rsid w:val="00823840"/>
    <w:rsid w:val="00827C74"/>
    <w:rsid w:val="00830CF9"/>
    <w:rsid w:val="00850B84"/>
    <w:rsid w:val="00851D70"/>
    <w:rsid w:val="00855267"/>
    <w:rsid w:val="00860CCA"/>
    <w:rsid w:val="008659D4"/>
    <w:rsid w:val="00866807"/>
    <w:rsid w:val="008848AF"/>
    <w:rsid w:val="00892BB3"/>
    <w:rsid w:val="008A577D"/>
    <w:rsid w:val="008B247E"/>
    <w:rsid w:val="008B409A"/>
    <w:rsid w:val="008B5F7C"/>
    <w:rsid w:val="008B71EE"/>
    <w:rsid w:val="008C1CBB"/>
    <w:rsid w:val="008C4D47"/>
    <w:rsid w:val="008F04B0"/>
    <w:rsid w:val="008F7E73"/>
    <w:rsid w:val="00903825"/>
    <w:rsid w:val="009217B6"/>
    <w:rsid w:val="009218F6"/>
    <w:rsid w:val="009276EE"/>
    <w:rsid w:val="009368ED"/>
    <w:rsid w:val="0094449D"/>
    <w:rsid w:val="00956A6D"/>
    <w:rsid w:val="00960049"/>
    <w:rsid w:val="00963E9E"/>
    <w:rsid w:val="009664AE"/>
    <w:rsid w:val="009723DD"/>
    <w:rsid w:val="00975A4F"/>
    <w:rsid w:val="00984A5C"/>
    <w:rsid w:val="00985F5C"/>
    <w:rsid w:val="00993115"/>
    <w:rsid w:val="009A28F4"/>
    <w:rsid w:val="009B64B9"/>
    <w:rsid w:val="009C4A68"/>
    <w:rsid w:val="009C5C8A"/>
    <w:rsid w:val="009C6841"/>
    <w:rsid w:val="009D1235"/>
    <w:rsid w:val="009E2772"/>
    <w:rsid w:val="009E2BE6"/>
    <w:rsid w:val="009F2397"/>
    <w:rsid w:val="009F339D"/>
    <w:rsid w:val="009F37DA"/>
    <w:rsid w:val="009F7A08"/>
    <w:rsid w:val="00A21C23"/>
    <w:rsid w:val="00A2658F"/>
    <w:rsid w:val="00A307F8"/>
    <w:rsid w:val="00A35A5A"/>
    <w:rsid w:val="00A414B7"/>
    <w:rsid w:val="00A4484D"/>
    <w:rsid w:val="00A52D9E"/>
    <w:rsid w:val="00A5479A"/>
    <w:rsid w:val="00A6001C"/>
    <w:rsid w:val="00A8103F"/>
    <w:rsid w:val="00A917E8"/>
    <w:rsid w:val="00A92FD2"/>
    <w:rsid w:val="00A9351D"/>
    <w:rsid w:val="00AA31A4"/>
    <w:rsid w:val="00AA4D35"/>
    <w:rsid w:val="00AC2E7A"/>
    <w:rsid w:val="00AC52F4"/>
    <w:rsid w:val="00AE46CF"/>
    <w:rsid w:val="00AF0A51"/>
    <w:rsid w:val="00AF69C3"/>
    <w:rsid w:val="00B241B4"/>
    <w:rsid w:val="00B40F76"/>
    <w:rsid w:val="00B41188"/>
    <w:rsid w:val="00B43180"/>
    <w:rsid w:val="00B46BEA"/>
    <w:rsid w:val="00B550DB"/>
    <w:rsid w:val="00B610AF"/>
    <w:rsid w:val="00B759AF"/>
    <w:rsid w:val="00B771E8"/>
    <w:rsid w:val="00B824E7"/>
    <w:rsid w:val="00B85ADA"/>
    <w:rsid w:val="00B86859"/>
    <w:rsid w:val="00B90143"/>
    <w:rsid w:val="00B92845"/>
    <w:rsid w:val="00BB45AC"/>
    <w:rsid w:val="00BD5164"/>
    <w:rsid w:val="00BE61D2"/>
    <w:rsid w:val="00BF2B54"/>
    <w:rsid w:val="00C104E1"/>
    <w:rsid w:val="00C136D8"/>
    <w:rsid w:val="00C1541D"/>
    <w:rsid w:val="00C20747"/>
    <w:rsid w:val="00C24179"/>
    <w:rsid w:val="00C30482"/>
    <w:rsid w:val="00C334AE"/>
    <w:rsid w:val="00C42070"/>
    <w:rsid w:val="00C64350"/>
    <w:rsid w:val="00C72870"/>
    <w:rsid w:val="00C82FDC"/>
    <w:rsid w:val="00C909A6"/>
    <w:rsid w:val="00C9102A"/>
    <w:rsid w:val="00CA7370"/>
    <w:rsid w:val="00CB171F"/>
    <w:rsid w:val="00CB3EEE"/>
    <w:rsid w:val="00CC50F5"/>
    <w:rsid w:val="00CD1CC8"/>
    <w:rsid w:val="00CD2C1C"/>
    <w:rsid w:val="00CE10BC"/>
    <w:rsid w:val="00CE1958"/>
    <w:rsid w:val="00CE1E54"/>
    <w:rsid w:val="00CE69F4"/>
    <w:rsid w:val="00CF571E"/>
    <w:rsid w:val="00CF7817"/>
    <w:rsid w:val="00D0246C"/>
    <w:rsid w:val="00D025F6"/>
    <w:rsid w:val="00D053BF"/>
    <w:rsid w:val="00D13F5C"/>
    <w:rsid w:val="00D20B1C"/>
    <w:rsid w:val="00D21EE7"/>
    <w:rsid w:val="00D27FD5"/>
    <w:rsid w:val="00D32B1B"/>
    <w:rsid w:val="00D4656B"/>
    <w:rsid w:val="00D57DD5"/>
    <w:rsid w:val="00D62DF8"/>
    <w:rsid w:val="00D6329C"/>
    <w:rsid w:val="00D85E00"/>
    <w:rsid w:val="00D872CA"/>
    <w:rsid w:val="00DA1B71"/>
    <w:rsid w:val="00DA6C9B"/>
    <w:rsid w:val="00DA6E46"/>
    <w:rsid w:val="00DA7FE4"/>
    <w:rsid w:val="00DB7069"/>
    <w:rsid w:val="00DC335A"/>
    <w:rsid w:val="00DD08D3"/>
    <w:rsid w:val="00DD0DB3"/>
    <w:rsid w:val="00DD15E3"/>
    <w:rsid w:val="00DD2078"/>
    <w:rsid w:val="00DD3A70"/>
    <w:rsid w:val="00DE3A6B"/>
    <w:rsid w:val="00DF194A"/>
    <w:rsid w:val="00E0359A"/>
    <w:rsid w:val="00E04699"/>
    <w:rsid w:val="00E06EBD"/>
    <w:rsid w:val="00E110E5"/>
    <w:rsid w:val="00E14775"/>
    <w:rsid w:val="00E23192"/>
    <w:rsid w:val="00E31491"/>
    <w:rsid w:val="00E33C6D"/>
    <w:rsid w:val="00E35CBB"/>
    <w:rsid w:val="00E61372"/>
    <w:rsid w:val="00E628D9"/>
    <w:rsid w:val="00E6330F"/>
    <w:rsid w:val="00E63423"/>
    <w:rsid w:val="00E63549"/>
    <w:rsid w:val="00E846F6"/>
    <w:rsid w:val="00E87FBA"/>
    <w:rsid w:val="00E9604A"/>
    <w:rsid w:val="00EA31AF"/>
    <w:rsid w:val="00EC0687"/>
    <w:rsid w:val="00ED00F9"/>
    <w:rsid w:val="00ED4462"/>
    <w:rsid w:val="00ED5FDC"/>
    <w:rsid w:val="00ED7AFF"/>
    <w:rsid w:val="00ED7D8B"/>
    <w:rsid w:val="00EF15D4"/>
    <w:rsid w:val="00EF22B6"/>
    <w:rsid w:val="00EF2CD7"/>
    <w:rsid w:val="00EF57C1"/>
    <w:rsid w:val="00EF730F"/>
    <w:rsid w:val="00EF7461"/>
    <w:rsid w:val="00F07423"/>
    <w:rsid w:val="00F129F9"/>
    <w:rsid w:val="00F34DA5"/>
    <w:rsid w:val="00F378D4"/>
    <w:rsid w:val="00F37A65"/>
    <w:rsid w:val="00F42FAA"/>
    <w:rsid w:val="00F4382F"/>
    <w:rsid w:val="00F57326"/>
    <w:rsid w:val="00F64231"/>
    <w:rsid w:val="00F92F9D"/>
    <w:rsid w:val="00FB10C3"/>
    <w:rsid w:val="00FB23AF"/>
    <w:rsid w:val="00FB54C2"/>
    <w:rsid w:val="00FC2225"/>
    <w:rsid w:val="00FC245D"/>
    <w:rsid w:val="00FC58D1"/>
    <w:rsid w:val="00FD0772"/>
    <w:rsid w:val="00FD0B4B"/>
    <w:rsid w:val="00FD179F"/>
    <w:rsid w:val="00FD231F"/>
    <w:rsid w:val="00FD5020"/>
    <w:rsid w:val="00FD693F"/>
    <w:rsid w:val="00FE1D02"/>
    <w:rsid w:val="00FE22B4"/>
    <w:rsid w:val="00FE7ECB"/>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E922"/>
  <w15:docId w15:val="{65F45B4C-5DE9-400A-9345-016935BE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1"/>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3915330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182062765">
      <w:bodyDiv w:val="1"/>
      <w:marLeft w:val="0"/>
      <w:marRight w:val="0"/>
      <w:marTop w:val="0"/>
      <w:marBottom w:val="0"/>
      <w:divBdr>
        <w:top w:val="none" w:sz="0" w:space="0" w:color="auto"/>
        <w:left w:val="none" w:sz="0" w:space="0" w:color="auto"/>
        <w:bottom w:val="none" w:sz="0" w:space="0" w:color="auto"/>
        <w:right w:val="none" w:sz="0" w:space="0" w:color="auto"/>
      </w:divBdr>
    </w:div>
    <w:div w:id="185482525">
      <w:bodyDiv w:val="1"/>
      <w:marLeft w:val="0"/>
      <w:marRight w:val="0"/>
      <w:marTop w:val="0"/>
      <w:marBottom w:val="0"/>
      <w:divBdr>
        <w:top w:val="none" w:sz="0" w:space="0" w:color="auto"/>
        <w:left w:val="none" w:sz="0" w:space="0" w:color="auto"/>
        <w:bottom w:val="none" w:sz="0" w:space="0" w:color="auto"/>
        <w:right w:val="none" w:sz="0" w:space="0" w:color="auto"/>
      </w:divBdr>
    </w:div>
    <w:div w:id="195312407">
      <w:bodyDiv w:val="1"/>
      <w:marLeft w:val="0"/>
      <w:marRight w:val="0"/>
      <w:marTop w:val="0"/>
      <w:marBottom w:val="0"/>
      <w:divBdr>
        <w:top w:val="none" w:sz="0" w:space="0" w:color="auto"/>
        <w:left w:val="none" w:sz="0" w:space="0" w:color="auto"/>
        <w:bottom w:val="none" w:sz="0" w:space="0" w:color="auto"/>
        <w:right w:val="none" w:sz="0" w:space="0" w:color="auto"/>
      </w:divBdr>
    </w:div>
    <w:div w:id="249772644">
      <w:bodyDiv w:val="1"/>
      <w:marLeft w:val="0"/>
      <w:marRight w:val="0"/>
      <w:marTop w:val="0"/>
      <w:marBottom w:val="0"/>
      <w:divBdr>
        <w:top w:val="none" w:sz="0" w:space="0" w:color="auto"/>
        <w:left w:val="none" w:sz="0" w:space="0" w:color="auto"/>
        <w:bottom w:val="none" w:sz="0" w:space="0" w:color="auto"/>
        <w:right w:val="none" w:sz="0" w:space="0" w:color="auto"/>
      </w:divBdr>
    </w:div>
    <w:div w:id="292558662">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35449930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442455577">
      <w:bodyDiv w:val="1"/>
      <w:marLeft w:val="0"/>
      <w:marRight w:val="0"/>
      <w:marTop w:val="0"/>
      <w:marBottom w:val="0"/>
      <w:divBdr>
        <w:top w:val="none" w:sz="0" w:space="0" w:color="auto"/>
        <w:left w:val="none" w:sz="0" w:space="0" w:color="auto"/>
        <w:bottom w:val="none" w:sz="0" w:space="0" w:color="auto"/>
        <w:right w:val="none" w:sz="0" w:space="0" w:color="auto"/>
      </w:divBdr>
    </w:div>
    <w:div w:id="472211311">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21306121">
      <w:bodyDiv w:val="1"/>
      <w:marLeft w:val="0"/>
      <w:marRight w:val="0"/>
      <w:marTop w:val="0"/>
      <w:marBottom w:val="0"/>
      <w:divBdr>
        <w:top w:val="none" w:sz="0" w:space="0" w:color="auto"/>
        <w:left w:val="none" w:sz="0" w:space="0" w:color="auto"/>
        <w:bottom w:val="none" w:sz="0" w:space="0" w:color="auto"/>
        <w:right w:val="none" w:sz="0" w:space="0" w:color="auto"/>
      </w:divBdr>
    </w:div>
    <w:div w:id="623198730">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2830046">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649746239">
      <w:bodyDiv w:val="1"/>
      <w:marLeft w:val="0"/>
      <w:marRight w:val="0"/>
      <w:marTop w:val="0"/>
      <w:marBottom w:val="0"/>
      <w:divBdr>
        <w:top w:val="none" w:sz="0" w:space="0" w:color="auto"/>
        <w:left w:val="none" w:sz="0" w:space="0" w:color="auto"/>
        <w:bottom w:val="none" w:sz="0" w:space="0" w:color="auto"/>
        <w:right w:val="none" w:sz="0" w:space="0" w:color="auto"/>
      </w:divBdr>
    </w:div>
    <w:div w:id="696200834">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759563503">
      <w:bodyDiv w:val="1"/>
      <w:marLeft w:val="0"/>
      <w:marRight w:val="0"/>
      <w:marTop w:val="0"/>
      <w:marBottom w:val="0"/>
      <w:divBdr>
        <w:top w:val="none" w:sz="0" w:space="0" w:color="auto"/>
        <w:left w:val="none" w:sz="0" w:space="0" w:color="auto"/>
        <w:bottom w:val="none" w:sz="0" w:space="0" w:color="auto"/>
        <w:right w:val="none" w:sz="0" w:space="0" w:color="auto"/>
      </w:divBdr>
    </w:div>
    <w:div w:id="810950419">
      <w:bodyDiv w:val="1"/>
      <w:marLeft w:val="0"/>
      <w:marRight w:val="0"/>
      <w:marTop w:val="0"/>
      <w:marBottom w:val="0"/>
      <w:divBdr>
        <w:top w:val="none" w:sz="0" w:space="0" w:color="auto"/>
        <w:left w:val="none" w:sz="0" w:space="0" w:color="auto"/>
        <w:bottom w:val="none" w:sz="0" w:space="0" w:color="auto"/>
        <w:right w:val="none" w:sz="0" w:space="0" w:color="auto"/>
      </w:divBdr>
    </w:div>
    <w:div w:id="817959453">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850067550">
      <w:bodyDiv w:val="1"/>
      <w:marLeft w:val="0"/>
      <w:marRight w:val="0"/>
      <w:marTop w:val="0"/>
      <w:marBottom w:val="0"/>
      <w:divBdr>
        <w:top w:val="none" w:sz="0" w:space="0" w:color="auto"/>
        <w:left w:val="none" w:sz="0" w:space="0" w:color="auto"/>
        <w:bottom w:val="none" w:sz="0" w:space="0" w:color="auto"/>
        <w:right w:val="none" w:sz="0" w:space="0" w:color="auto"/>
      </w:divBdr>
    </w:div>
    <w:div w:id="983898232">
      <w:bodyDiv w:val="1"/>
      <w:marLeft w:val="0"/>
      <w:marRight w:val="0"/>
      <w:marTop w:val="0"/>
      <w:marBottom w:val="0"/>
      <w:divBdr>
        <w:top w:val="none" w:sz="0" w:space="0" w:color="auto"/>
        <w:left w:val="none" w:sz="0" w:space="0" w:color="auto"/>
        <w:bottom w:val="none" w:sz="0" w:space="0" w:color="auto"/>
        <w:right w:val="none" w:sz="0" w:space="0" w:color="auto"/>
      </w:divBdr>
    </w:div>
    <w:div w:id="1002929498">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29663580">
      <w:bodyDiv w:val="1"/>
      <w:marLeft w:val="0"/>
      <w:marRight w:val="0"/>
      <w:marTop w:val="0"/>
      <w:marBottom w:val="0"/>
      <w:divBdr>
        <w:top w:val="none" w:sz="0" w:space="0" w:color="auto"/>
        <w:left w:val="none" w:sz="0" w:space="0" w:color="auto"/>
        <w:bottom w:val="none" w:sz="0" w:space="0" w:color="auto"/>
        <w:right w:val="none" w:sz="0" w:space="0" w:color="auto"/>
      </w:divBdr>
    </w:div>
    <w:div w:id="1145395037">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175537310">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41908763">
      <w:bodyDiv w:val="1"/>
      <w:marLeft w:val="0"/>
      <w:marRight w:val="0"/>
      <w:marTop w:val="0"/>
      <w:marBottom w:val="0"/>
      <w:divBdr>
        <w:top w:val="none" w:sz="0" w:space="0" w:color="auto"/>
        <w:left w:val="none" w:sz="0" w:space="0" w:color="auto"/>
        <w:bottom w:val="none" w:sz="0" w:space="0" w:color="auto"/>
        <w:right w:val="none" w:sz="0" w:space="0" w:color="auto"/>
      </w:divBdr>
    </w:div>
    <w:div w:id="1268536283">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0142428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389455688">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494953913">
      <w:bodyDiv w:val="1"/>
      <w:marLeft w:val="0"/>
      <w:marRight w:val="0"/>
      <w:marTop w:val="0"/>
      <w:marBottom w:val="0"/>
      <w:divBdr>
        <w:top w:val="none" w:sz="0" w:space="0" w:color="auto"/>
        <w:left w:val="none" w:sz="0" w:space="0" w:color="auto"/>
        <w:bottom w:val="none" w:sz="0" w:space="0" w:color="auto"/>
        <w:right w:val="none" w:sz="0" w:space="0" w:color="auto"/>
      </w:divBdr>
    </w:div>
    <w:div w:id="1514538467">
      <w:bodyDiv w:val="1"/>
      <w:marLeft w:val="0"/>
      <w:marRight w:val="0"/>
      <w:marTop w:val="0"/>
      <w:marBottom w:val="0"/>
      <w:divBdr>
        <w:top w:val="none" w:sz="0" w:space="0" w:color="auto"/>
        <w:left w:val="none" w:sz="0" w:space="0" w:color="auto"/>
        <w:bottom w:val="none" w:sz="0" w:space="0" w:color="auto"/>
        <w:right w:val="none" w:sz="0" w:space="0" w:color="auto"/>
      </w:divBdr>
    </w:div>
    <w:div w:id="1561358011">
      <w:bodyDiv w:val="1"/>
      <w:marLeft w:val="0"/>
      <w:marRight w:val="0"/>
      <w:marTop w:val="0"/>
      <w:marBottom w:val="0"/>
      <w:divBdr>
        <w:top w:val="none" w:sz="0" w:space="0" w:color="auto"/>
        <w:left w:val="none" w:sz="0" w:space="0" w:color="auto"/>
        <w:bottom w:val="none" w:sz="0" w:space="0" w:color="auto"/>
        <w:right w:val="none" w:sz="0" w:space="0" w:color="auto"/>
      </w:divBdr>
    </w:div>
    <w:div w:id="1634869458">
      <w:bodyDiv w:val="1"/>
      <w:marLeft w:val="0"/>
      <w:marRight w:val="0"/>
      <w:marTop w:val="0"/>
      <w:marBottom w:val="0"/>
      <w:divBdr>
        <w:top w:val="none" w:sz="0" w:space="0" w:color="auto"/>
        <w:left w:val="none" w:sz="0" w:space="0" w:color="auto"/>
        <w:bottom w:val="none" w:sz="0" w:space="0" w:color="auto"/>
        <w:right w:val="none" w:sz="0" w:space="0" w:color="auto"/>
      </w:divBdr>
    </w:div>
    <w:div w:id="1668173574">
      <w:bodyDiv w:val="1"/>
      <w:marLeft w:val="0"/>
      <w:marRight w:val="0"/>
      <w:marTop w:val="0"/>
      <w:marBottom w:val="0"/>
      <w:divBdr>
        <w:top w:val="none" w:sz="0" w:space="0" w:color="auto"/>
        <w:left w:val="none" w:sz="0" w:space="0" w:color="auto"/>
        <w:bottom w:val="none" w:sz="0" w:space="0" w:color="auto"/>
        <w:right w:val="none" w:sz="0" w:space="0" w:color="auto"/>
      </w:divBdr>
    </w:div>
    <w:div w:id="1765300142">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813255626">
      <w:bodyDiv w:val="1"/>
      <w:marLeft w:val="0"/>
      <w:marRight w:val="0"/>
      <w:marTop w:val="0"/>
      <w:marBottom w:val="0"/>
      <w:divBdr>
        <w:top w:val="none" w:sz="0" w:space="0" w:color="auto"/>
        <w:left w:val="none" w:sz="0" w:space="0" w:color="auto"/>
        <w:bottom w:val="none" w:sz="0" w:space="0" w:color="auto"/>
        <w:right w:val="none" w:sz="0" w:space="0" w:color="auto"/>
      </w:divBdr>
    </w:div>
    <w:div w:id="1850366448">
      <w:bodyDiv w:val="1"/>
      <w:marLeft w:val="0"/>
      <w:marRight w:val="0"/>
      <w:marTop w:val="0"/>
      <w:marBottom w:val="0"/>
      <w:divBdr>
        <w:top w:val="none" w:sz="0" w:space="0" w:color="auto"/>
        <w:left w:val="none" w:sz="0" w:space="0" w:color="auto"/>
        <w:bottom w:val="none" w:sz="0" w:space="0" w:color="auto"/>
        <w:right w:val="none" w:sz="0" w:space="0" w:color="auto"/>
      </w:divBdr>
    </w:div>
    <w:div w:id="1884251391">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48199653">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88574278">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0BC4-B69B-44B3-9821-A2BAA7EB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37</Pages>
  <Words>7494</Words>
  <Characters>42720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13</cp:revision>
  <cp:lastPrinted>2017-09-19T07:13:00Z</cp:lastPrinted>
  <dcterms:created xsi:type="dcterms:W3CDTF">2018-05-10T07:36:00Z</dcterms:created>
  <dcterms:modified xsi:type="dcterms:W3CDTF">2019-06-24T06:53:00Z</dcterms:modified>
</cp:coreProperties>
</file>