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474" w:rsidRPr="00961818" w:rsidRDefault="00D24474" w:rsidP="00A920D8">
      <w:pPr>
        <w:pStyle w:val="NoSpacing"/>
        <w:rPr>
          <w:rFonts w:ascii="Times New Roman" w:hAnsi="Times New Roman" w:cs="Times New Roman"/>
          <w:b/>
          <w:sz w:val="24"/>
          <w:szCs w:val="24"/>
          <w:lang w:val="pl-PL"/>
        </w:rPr>
      </w:pPr>
      <w:r w:rsidRPr="00961818">
        <w:rPr>
          <w:rFonts w:ascii="Times New Roman" w:hAnsi="Times New Roman" w:cs="Times New Roman"/>
          <w:b/>
          <w:sz w:val="24"/>
          <w:szCs w:val="24"/>
          <w:lang w:val="pl-PL"/>
        </w:rPr>
        <w:t>OPŠTINA  BUDVA</w:t>
      </w:r>
    </w:p>
    <w:p w:rsidR="00A920D8" w:rsidRPr="00961818" w:rsidRDefault="00A920D8" w:rsidP="00A920D8">
      <w:pPr>
        <w:pStyle w:val="NoSpacing"/>
        <w:rPr>
          <w:rFonts w:ascii="Times New Roman" w:hAnsi="Times New Roman" w:cs="Times New Roman"/>
          <w:b/>
          <w:color w:val="000000"/>
          <w:sz w:val="24"/>
          <w:szCs w:val="24"/>
          <w:lang w:val="it-IT"/>
        </w:rPr>
      </w:pPr>
      <w:r w:rsidRPr="00961818">
        <w:rPr>
          <w:rFonts w:ascii="Times New Roman" w:hAnsi="Times New Roman" w:cs="Times New Roman"/>
          <w:b/>
          <w:color w:val="000000"/>
          <w:sz w:val="24"/>
          <w:szCs w:val="24"/>
          <w:lang w:val="it-IT"/>
        </w:rPr>
        <w:t>Broj iz evidencije postupaka javnih nabavki: 01-426/20-943/</w:t>
      </w:r>
      <w:r w:rsidR="00674C6C" w:rsidRPr="00961818">
        <w:rPr>
          <w:rFonts w:ascii="Times New Roman" w:hAnsi="Times New Roman" w:cs="Times New Roman"/>
          <w:b/>
          <w:color w:val="000000"/>
          <w:sz w:val="24"/>
          <w:szCs w:val="24"/>
          <w:lang w:val="it-IT"/>
        </w:rPr>
        <w:t>1</w:t>
      </w:r>
      <w:r w:rsidR="00527206">
        <w:rPr>
          <w:rFonts w:ascii="Times New Roman" w:hAnsi="Times New Roman" w:cs="Times New Roman"/>
          <w:b/>
          <w:color w:val="000000"/>
          <w:sz w:val="24"/>
          <w:szCs w:val="24"/>
          <w:lang w:val="it-IT"/>
        </w:rPr>
        <w:t>3</w:t>
      </w:r>
    </w:p>
    <w:p w:rsidR="00A920D8" w:rsidRPr="00961818" w:rsidRDefault="00A920D8" w:rsidP="00A920D8">
      <w:pPr>
        <w:pStyle w:val="NoSpacing"/>
        <w:rPr>
          <w:rFonts w:ascii="Times New Roman" w:hAnsi="Times New Roman" w:cs="Times New Roman"/>
          <w:b/>
          <w:color w:val="000000"/>
          <w:sz w:val="24"/>
          <w:szCs w:val="24"/>
          <w:lang w:val="it-IT"/>
        </w:rPr>
      </w:pPr>
      <w:r w:rsidRPr="00961818">
        <w:rPr>
          <w:rFonts w:ascii="Times New Roman" w:hAnsi="Times New Roman" w:cs="Times New Roman"/>
          <w:b/>
          <w:color w:val="000000"/>
          <w:sz w:val="24"/>
          <w:szCs w:val="24"/>
          <w:lang w:val="it-IT"/>
        </w:rPr>
        <w:t>Redni broj iz Plana javnih nabavki : 134</w:t>
      </w:r>
    </w:p>
    <w:p w:rsidR="00D24474" w:rsidRPr="00961818" w:rsidRDefault="00A920D8" w:rsidP="00A920D8">
      <w:pPr>
        <w:pStyle w:val="NoSpacing"/>
        <w:rPr>
          <w:rFonts w:ascii="Times New Roman" w:hAnsi="Times New Roman" w:cs="Times New Roman"/>
          <w:b/>
          <w:color w:val="000000"/>
          <w:sz w:val="24"/>
          <w:szCs w:val="24"/>
          <w:lang w:val="it-IT"/>
        </w:rPr>
      </w:pPr>
      <w:r w:rsidRPr="00961818">
        <w:rPr>
          <w:rFonts w:ascii="Times New Roman" w:hAnsi="Times New Roman" w:cs="Times New Roman"/>
          <w:b/>
          <w:color w:val="000000"/>
          <w:sz w:val="24"/>
          <w:szCs w:val="24"/>
          <w:lang w:val="it-IT"/>
        </w:rPr>
        <w:t xml:space="preserve">Mjesto i datum: Budva, </w:t>
      </w:r>
      <w:r w:rsidR="00527206">
        <w:rPr>
          <w:rFonts w:ascii="Times New Roman" w:hAnsi="Times New Roman" w:cs="Times New Roman"/>
          <w:b/>
          <w:color w:val="000000"/>
          <w:sz w:val="24"/>
          <w:szCs w:val="24"/>
          <w:lang w:val="it-IT"/>
        </w:rPr>
        <w:t>0</w:t>
      </w:r>
      <w:r w:rsidR="00692405">
        <w:rPr>
          <w:rFonts w:ascii="Times New Roman" w:hAnsi="Times New Roman" w:cs="Times New Roman"/>
          <w:b/>
          <w:color w:val="000000"/>
          <w:sz w:val="24"/>
          <w:szCs w:val="24"/>
          <w:lang w:val="it-IT"/>
        </w:rPr>
        <w:t>5</w:t>
      </w:r>
      <w:bookmarkStart w:id="0" w:name="_GoBack"/>
      <w:bookmarkEnd w:id="0"/>
      <w:r w:rsidR="00527206">
        <w:rPr>
          <w:rFonts w:ascii="Times New Roman" w:hAnsi="Times New Roman" w:cs="Times New Roman"/>
          <w:b/>
          <w:color w:val="000000"/>
          <w:sz w:val="24"/>
          <w:szCs w:val="24"/>
          <w:lang w:val="it-IT"/>
        </w:rPr>
        <w:t>.05</w:t>
      </w:r>
      <w:r w:rsidRPr="00961818">
        <w:rPr>
          <w:rFonts w:ascii="Times New Roman" w:hAnsi="Times New Roman" w:cs="Times New Roman"/>
          <w:b/>
          <w:color w:val="000000"/>
          <w:sz w:val="24"/>
          <w:szCs w:val="24"/>
          <w:lang w:val="it-IT"/>
        </w:rPr>
        <w:t>.2020.godine</w:t>
      </w:r>
    </w:p>
    <w:p w:rsidR="00947FB8" w:rsidRPr="00961818" w:rsidRDefault="00947FB8" w:rsidP="00D24474">
      <w:pPr>
        <w:jc w:val="both"/>
        <w:rPr>
          <w:rFonts w:ascii="Times New Roman" w:hAnsi="Times New Roman" w:cs="Times New Roman"/>
          <w:b/>
          <w:color w:val="000000"/>
          <w:sz w:val="24"/>
          <w:szCs w:val="24"/>
          <w:lang w:val="it-IT"/>
        </w:rPr>
      </w:pPr>
    </w:p>
    <w:p w:rsidR="00D24474" w:rsidRPr="00961818" w:rsidRDefault="00D24474" w:rsidP="00D24474">
      <w:pPr>
        <w:jc w:val="both"/>
        <w:rPr>
          <w:rFonts w:ascii="Times New Roman" w:hAnsi="Times New Roman" w:cs="Times New Roman"/>
          <w:color w:val="000000"/>
          <w:sz w:val="24"/>
          <w:szCs w:val="24"/>
          <w:lang w:val="it-IT"/>
        </w:rPr>
      </w:pPr>
      <w:r w:rsidRPr="00961818">
        <w:rPr>
          <w:rFonts w:ascii="Times New Roman" w:hAnsi="Times New Roman" w:cs="Times New Roman"/>
          <w:color w:val="000000"/>
          <w:sz w:val="24"/>
          <w:szCs w:val="24"/>
          <w:lang w:val="it-IT"/>
        </w:rPr>
        <w:t>Na osnovu člana 54 stav 1</w:t>
      </w:r>
      <w:r w:rsidR="00A25817" w:rsidRPr="00961818">
        <w:rPr>
          <w:rFonts w:ascii="Times New Roman" w:hAnsi="Times New Roman" w:cs="Times New Roman"/>
          <w:color w:val="000000"/>
          <w:sz w:val="24"/>
          <w:szCs w:val="24"/>
          <w:lang w:val="it-IT"/>
        </w:rPr>
        <w:t>,</w:t>
      </w:r>
      <w:r w:rsidRPr="00961818">
        <w:rPr>
          <w:rFonts w:ascii="Times New Roman" w:hAnsi="Times New Roman" w:cs="Times New Roman"/>
          <w:color w:val="000000"/>
          <w:sz w:val="24"/>
          <w:szCs w:val="24"/>
          <w:lang w:val="it-IT"/>
        </w:rPr>
        <w:t xml:space="preserve"> a u vezi sa članom 5</w:t>
      </w:r>
      <w:r w:rsidR="00D80476">
        <w:rPr>
          <w:rFonts w:ascii="Times New Roman" w:hAnsi="Times New Roman" w:cs="Times New Roman"/>
          <w:color w:val="000000"/>
          <w:sz w:val="24"/>
          <w:szCs w:val="24"/>
          <w:lang w:val="it-IT"/>
        </w:rPr>
        <w:t>6</w:t>
      </w:r>
      <w:r w:rsidRPr="00961818">
        <w:rPr>
          <w:rFonts w:ascii="Times New Roman" w:hAnsi="Times New Roman" w:cs="Times New Roman"/>
          <w:color w:val="000000"/>
          <w:sz w:val="24"/>
          <w:szCs w:val="24"/>
          <w:lang w:val="it-IT"/>
        </w:rPr>
        <w:t xml:space="preserve"> stav 1 i stav 3 Zakona o javnim nabavkma (“Službeni list CG” broj 42/11,57/15, 28/15 i 42/17) </w:t>
      </w:r>
      <w:r w:rsidR="004029AF" w:rsidRPr="00961818">
        <w:rPr>
          <w:rFonts w:ascii="Times New Roman" w:hAnsi="Times New Roman" w:cs="Times New Roman"/>
          <w:color w:val="000000"/>
          <w:sz w:val="24"/>
          <w:szCs w:val="24"/>
          <w:lang w:val="it-IT"/>
        </w:rPr>
        <w:t>naručilac</w:t>
      </w:r>
      <w:r w:rsidRPr="00961818">
        <w:rPr>
          <w:rFonts w:ascii="Times New Roman" w:hAnsi="Times New Roman" w:cs="Times New Roman"/>
          <w:color w:val="000000"/>
          <w:sz w:val="24"/>
          <w:szCs w:val="24"/>
          <w:lang w:val="it-IT"/>
        </w:rPr>
        <w:t xml:space="preserve"> donosi i objavljuje na Portalu javnih nabavki</w:t>
      </w:r>
    </w:p>
    <w:p w:rsidR="00D24474" w:rsidRPr="00961818" w:rsidRDefault="0091376A" w:rsidP="00D24474">
      <w:pPr>
        <w:jc w:val="center"/>
        <w:rPr>
          <w:rFonts w:ascii="Times New Roman" w:hAnsi="Times New Roman" w:cs="Times New Roman"/>
          <w:b/>
          <w:bCs/>
          <w:color w:val="000000"/>
          <w:sz w:val="24"/>
          <w:szCs w:val="24"/>
          <w:lang w:val="it-IT"/>
        </w:rPr>
      </w:pPr>
      <w:r>
        <w:rPr>
          <w:rFonts w:ascii="Times New Roman" w:hAnsi="Times New Roman" w:cs="Times New Roman"/>
          <w:b/>
          <w:color w:val="000000"/>
          <w:sz w:val="24"/>
          <w:szCs w:val="24"/>
          <w:lang w:val="it-IT"/>
        </w:rPr>
        <w:t>POJAŠNJENJE</w:t>
      </w:r>
    </w:p>
    <w:p w:rsidR="00D24474" w:rsidRPr="00961818" w:rsidRDefault="00D24474" w:rsidP="00D24474">
      <w:pPr>
        <w:spacing w:after="0" w:line="240" w:lineRule="auto"/>
        <w:jc w:val="center"/>
        <w:rPr>
          <w:rFonts w:ascii="Times New Roman" w:hAnsi="Times New Roman" w:cs="Times New Roman"/>
          <w:b/>
          <w:bCs/>
          <w:color w:val="000000"/>
          <w:sz w:val="24"/>
          <w:szCs w:val="24"/>
          <w:lang w:val="it-IT"/>
        </w:rPr>
      </w:pPr>
      <w:r w:rsidRPr="00961818">
        <w:rPr>
          <w:rFonts w:ascii="Times New Roman" w:hAnsi="Times New Roman" w:cs="Times New Roman"/>
          <w:b/>
          <w:bCs/>
          <w:color w:val="000000"/>
          <w:sz w:val="24"/>
          <w:szCs w:val="24"/>
          <w:lang w:val="it-IT"/>
        </w:rPr>
        <w:t xml:space="preserve">TENDERSKE  DOKUMENTACIJE </w:t>
      </w:r>
    </w:p>
    <w:p w:rsidR="00A920D8" w:rsidRPr="00961818" w:rsidRDefault="00A920D8" w:rsidP="00A920D8">
      <w:pPr>
        <w:spacing w:after="0" w:line="240" w:lineRule="auto"/>
        <w:jc w:val="center"/>
        <w:rPr>
          <w:rFonts w:ascii="Times New Roman" w:hAnsi="Times New Roman" w:cs="Times New Roman"/>
          <w:b/>
          <w:bCs/>
          <w:color w:val="000000"/>
          <w:sz w:val="24"/>
          <w:szCs w:val="24"/>
          <w:lang w:val="it-IT"/>
        </w:rPr>
      </w:pPr>
      <w:r w:rsidRPr="00961818">
        <w:rPr>
          <w:rFonts w:ascii="Times New Roman" w:hAnsi="Times New Roman" w:cs="Times New Roman"/>
          <w:b/>
          <w:bCs/>
          <w:color w:val="000000"/>
          <w:sz w:val="24"/>
          <w:szCs w:val="24"/>
          <w:lang w:val="it-IT"/>
        </w:rPr>
        <w:t>ZA OTVORENI POSTUPAK JAVNE NABAVKE  ZA USTUPANJE IZVOĐENJA RADOVA NA IZGRADNJI HIDROSTANICE U NASELJU LAZI</w:t>
      </w:r>
      <w:r w:rsidR="00674C6C" w:rsidRPr="00961818">
        <w:rPr>
          <w:rFonts w:ascii="Times New Roman" w:hAnsi="Times New Roman" w:cs="Times New Roman"/>
          <w:b/>
          <w:bCs/>
          <w:color w:val="000000"/>
          <w:sz w:val="24"/>
          <w:szCs w:val="24"/>
          <w:lang w:val="it-IT"/>
        </w:rPr>
        <w:t>, BROJ 3</w:t>
      </w:r>
    </w:p>
    <w:p w:rsidR="004F5927" w:rsidRPr="00961818" w:rsidRDefault="004F5927" w:rsidP="004F5927">
      <w:pPr>
        <w:spacing w:after="0" w:line="240" w:lineRule="auto"/>
        <w:jc w:val="center"/>
        <w:rPr>
          <w:rFonts w:ascii="Times New Roman" w:hAnsi="Times New Roman" w:cs="Times New Roman"/>
          <w:b/>
          <w:bCs/>
          <w:color w:val="000000"/>
          <w:sz w:val="24"/>
          <w:szCs w:val="24"/>
          <w:lang w:val="it-IT"/>
        </w:rPr>
      </w:pPr>
    </w:p>
    <w:p w:rsidR="00D24474" w:rsidRPr="00961818" w:rsidRDefault="00D24474" w:rsidP="00D24474">
      <w:pPr>
        <w:spacing w:after="0" w:line="240" w:lineRule="auto"/>
        <w:jc w:val="center"/>
        <w:rPr>
          <w:rFonts w:ascii="Times New Roman" w:hAnsi="Times New Roman" w:cs="Times New Roman"/>
          <w:b/>
          <w:bCs/>
          <w:color w:val="000000"/>
          <w:sz w:val="24"/>
          <w:szCs w:val="24"/>
          <w:lang w:val="it-IT"/>
        </w:rPr>
      </w:pPr>
    </w:p>
    <w:p w:rsidR="00D80476" w:rsidRPr="00D24474" w:rsidRDefault="00D80476" w:rsidP="00D80476">
      <w:pPr>
        <w:spacing w:after="0" w:line="240" w:lineRule="auto"/>
        <w:jc w:val="both"/>
        <w:rPr>
          <w:rFonts w:ascii="Times New Roman" w:hAnsi="Times New Roman" w:cs="Times New Roman"/>
          <w:bCs/>
          <w:color w:val="000000"/>
          <w:sz w:val="24"/>
          <w:szCs w:val="24"/>
          <w:lang w:val="it-IT"/>
        </w:rPr>
      </w:pPr>
      <w:r>
        <w:rPr>
          <w:rFonts w:ascii="Times New Roman" w:hAnsi="Times New Roman" w:cs="Times New Roman"/>
          <w:bCs/>
          <w:color w:val="000000"/>
          <w:sz w:val="24"/>
          <w:szCs w:val="24"/>
          <w:lang w:val="it-IT"/>
        </w:rPr>
        <w:t>U vezi Zahtjeva ponuđača naručilac donosi i objavljuje pojašnjenje</w:t>
      </w:r>
      <w:r w:rsidRPr="00D24474">
        <w:rPr>
          <w:rFonts w:ascii="Times New Roman" w:hAnsi="Times New Roman" w:cs="Times New Roman"/>
          <w:bCs/>
          <w:color w:val="000000"/>
          <w:sz w:val="24"/>
          <w:szCs w:val="24"/>
          <w:lang w:val="it-IT"/>
        </w:rPr>
        <w:t xml:space="preserve"> predmetne Tenderske dokumentacije, objavljene na </w:t>
      </w:r>
      <w:r>
        <w:rPr>
          <w:rFonts w:ascii="Times New Roman" w:hAnsi="Times New Roman" w:cs="Times New Roman"/>
          <w:bCs/>
          <w:color w:val="000000"/>
          <w:sz w:val="24"/>
          <w:szCs w:val="24"/>
          <w:lang w:val="it-IT"/>
        </w:rPr>
        <w:t>P</w:t>
      </w:r>
      <w:r w:rsidRPr="00D24474">
        <w:rPr>
          <w:rFonts w:ascii="Times New Roman" w:hAnsi="Times New Roman" w:cs="Times New Roman"/>
          <w:bCs/>
          <w:color w:val="000000"/>
          <w:sz w:val="24"/>
          <w:szCs w:val="24"/>
          <w:lang w:val="it-IT"/>
        </w:rPr>
        <w:t xml:space="preserve">ortalu javnih nabavki dana </w:t>
      </w:r>
      <w:r>
        <w:rPr>
          <w:rFonts w:ascii="Times New Roman" w:hAnsi="Times New Roman" w:cs="Times New Roman"/>
          <w:bCs/>
          <w:color w:val="000000"/>
          <w:sz w:val="24"/>
          <w:szCs w:val="24"/>
          <w:lang w:val="it-IT"/>
        </w:rPr>
        <w:t>14.04.2020</w:t>
      </w:r>
      <w:r w:rsidRPr="00D24474">
        <w:rPr>
          <w:rFonts w:ascii="Times New Roman" w:hAnsi="Times New Roman" w:cs="Times New Roman"/>
          <w:bCs/>
          <w:color w:val="000000"/>
          <w:sz w:val="24"/>
          <w:szCs w:val="24"/>
          <w:lang w:val="it-IT"/>
        </w:rPr>
        <w:t xml:space="preserve">.godine </w:t>
      </w:r>
      <w:r>
        <w:rPr>
          <w:rFonts w:ascii="Times New Roman" w:hAnsi="Times New Roman" w:cs="Times New Roman"/>
          <w:bCs/>
          <w:color w:val="000000"/>
          <w:sz w:val="24"/>
          <w:szCs w:val="24"/>
          <w:lang w:val="it-IT"/>
        </w:rPr>
        <w:t xml:space="preserve"> za sljedeća pitanja</w:t>
      </w:r>
      <w:r w:rsidRPr="00D24474">
        <w:rPr>
          <w:rFonts w:ascii="Times New Roman" w:hAnsi="Times New Roman" w:cs="Times New Roman"/>
          <w:bCs/>
          <w:color w:val="000000"/>
          <w:sz w:val="24"/>
          <w:szCs w:val="24"/>
          <w:lang w:val="it-IT"/>
        </w:rPr>
        <w:t>:</w:t>
      </w:r>
    </w:p>
    <w:p w:rsidR="00D65E12" w:rsidRPr="00961818" w:rsidRDefault="00D24474" w:rsidP="00803CAD">
      <w:pPr>
        <w:spacing w:line="240" w:lineRule="auto"/>
        <w:jc w:val="both"/>
        <w:rPr>
          <w:rFonts w:ascii="Times New Roman" w:hAnsi="Times New Roman" w:cs="Times New Roman"/>
          <w:sz w:val="24"/>
          <w:szCs w:val="24"/>
        </w:rPr>
      </w:pPr>
      <w:r w:rsidRPr="00961818">
        <w:rPr>
          <w:rFonts w:ascii="Times New Roman" w:hAnsi="Times New Roman" w:cs="Times New Roman"/>
          <w:sz w:val="24"/>
          <w:szCs w:val="24"/>
        </w:rPr>
        <w:t xml:space="preserve"> </w:t>
      </w:r>
    </w:p>
    <w:p w:rsidR="00AE517A" w:rsidRDefault="00527206" w:rsidP="00A920D8">
      <w:pPr>
        <w:spacing w:after="0" w:line="240" w:lineRule="auto"/>
        <w:jc w:val="both"/>
        <w:rPr>
          <w:rFonts w:ascii="Times New Roman" w:hAnsi="Times New Roman" w:cs="Times New Roman"/>
          <w:b/>
          <w:bCs/>
          <w:noProof/>
          <w:color w:val="000000"/>
          <w:sz w:val="24"/>
          <w:szCs w:val="24"/>
          <w:shd w:val="clear" w:color="auto" w:fill="FFFFFF"/>
          <w:lang w:val="sr-Latn-ME" w:eastAsia="sr-Latn-ME"/>
        </w:rPr>
      </w:pPr>
      <w:r>
        <w:rPr>
          <w:rFonts w:ascii="Times New Roman" w:hAnsi="Times New Roman" w:cs="Times New Roman"/>
          <w:b/>
          <w:bCs/>
          <w:noProof/>
          <w:color w:val="000000"/>
          <w:sz w:val="24"/>
          <w:szCs w:val="24"/>
          <w:shd w:val="clear" w:color="auto" w:fill="FFFFFF"/>
          <w:lang w:val="sr-Latn-ME" w:eastAsia="sr-Latn-ME"/>
        </w:rPr>
        <w:t>Pitanje 2:</w:t>
      </w:r>
    </w:p>
    <w:p w:rsidR="00527206" w:rsidRPr="00527206" w:rsidRDefault="00527206" w:rsidP="00A920D8">
      <w:pPr>
        <w:spacing w:after="0" w:line="240" w:lineRule="auto"/>
        <w:jc w:val="both"/>
        <w:rPr>
          <w:rFonts w:ascii="Times New Roman" w:hAnsi="Times New Roman" w:cs="Times New Roman"/>
          <w:bCs/>
          <w:noProof/>
          <w:color w:val="000000"/>
          <w:sz w:val="24"/>
          <w:szCs w:val="24"/>
          <w:shd w:val="clear" w:color="auto" w:fill="FFFFFF"/>
          <w:lang w:val="sr-Latn-ME" w:eastAsia="sr-Latn-ME"/>
        </w:rPr>
      </w:pPr>
      <w:r w:rsidRPr="00527206">
        <w:rPr>
          <w:rFonts w:ascii="Times New Roman" w:hAnsi="Times New Roman" w:cs="Times New Roman"/>
          <w:bCs/>
          <w:noProof/>
          <w:color w:val="000000"/>
          <w:sz w:val="24"/>
          <w:szCs w:val="24"/>
          <w:shd w:val="clear" w:color="auto" w:fill="FFFFFF"/>
          <w:lang w:val="sr-Latn-ME" w:eastAsia="sr-Latn-ME"/>
        </w:rPr>
        <w:t>Da li ponuđač treba da dostavi Izjavu o angažovanom tehničkom osoblju i drugim stručnjacima naročito za kontrolu kvaliteta i načinu njihovog angažovanja kada na strani 55/95 piše da je „</w:t>
      </w:r>
      <w:r>
        <w:rPr>
          <w:rFonts w:ascii="Times New Roman" w:hAnsi="Times New Roman" w:cs="Times New Roman"/>
          <w:bCs/>
          <w:noProof/>
          <w:color w:val="000000"/>
          <w:sz w:val="24"/>
          <w:szCs w:val="24"/>
          <w:shd w:val="clear" w:color="auto" w:fill="FFFFFF"/>
          <w:lang w:val="sr-Latn-ME" w:eastAsia="sr-Latn-ME"/>
        </w:rPr>
        <w:t>N</w:t>
      </w:r>
      <w:r w:rsidRPr="00527206">
        <w:rPr>
          <w:rFonts w:ascii="Times New Roman" w:hAnsi="Times New Roman" w:cs="Times New Roman"/>
          <w:bCs/>
          <w:noProof/>
          <w:color w:val="000000"/>
          <w:sz w:val="24"/>
          <w:szCs w:val="24"/>
          <w:shd w:val="clear" w:color="auto" w:fill="FFFFFF"/>
          <w:lang w:val="sr-Latn-ME" w:eastAsia="sr-Latn-ME"/>
        </w:rPr>
        <w:t>ačin sprovođenja kontrole kvaliteta: Na zahtjev nadzornog organa preko firme ovlašćene za ispitivanje kontrole kvaliteta.</w:t>
      </w:r>
    </w:p>
    <w:p w:rsidR="00AE517A" w:rsidRPr="00527206" w:rsidRDefault="00AE517A" w:rsidP="00A920D8">
      <w:pPr>
        <w:spacing w:after="0" w:line="240" w:lineRule="auto"/>
        <w:jc w:val="both"/>
        <w:rPr>
          <w:rFonts w:ascii="Times New Roman" w:hAnsi="Times New Roman" w:cs="Times New Roman"/>
          <w:bCs/>
          <w:noProof/>
          <w:color w:val="000000"/>
          <w:sz w:val="24"/>
          <w:szCs w:val="24"/>
          <w:shd w:val="clear" w:color="auto" w:fill="FFFFFF"/>
          <w:lang w:val="sr-Latn-ME" w:eastAsia="sr-Latn-ME"/>
        </w:rPr>
      </w:pPr>
    </w:p>
    <w:p w:rsidR="00674C6C" w:rsidRPr="00961818" w:rsidRDefault="00961818" w:rsidP="00A920D8">
      <w:pPr>
        <w:spacing w:after="0" w:line="240" w:lineRule="auto"/>
        <w:jc w:val="both"/>
        <w:rPr>
          <w:rFonts w:ascii="Times New Roman" w:hAnsi="Times New Roman" w:cs="Times New Roman"/>
          <w:b/>
          <w:bCs/>
          <w:noProof/>
          <w:color w:val="000000"/>
          <w:sz w:val="24"/>
          <w:szCs w:val="24"/>
          <w:shd w:val="clear" w:color="auto" w:fill="FFFFFF"/>
          <w:lang w:val="sr-Latn-ME" w:eastAsia="sr-Latn-ME"/>
        </w:rPr>
      </w:pPr>
      <w:r w:rsidRPr="00961818">
        <w:rPr>
          <w:rFonts w:ascii="Times New Roman" w:hAnsi="Times New Roman" w:cs="Times New Roman"/>
          <w:b/>
          <w:bCs/>
          <w:noProof/>
          <w:color w:val="000000"/>
          <w:sz w:val="24"/>
          <w:szCs w:val="24"/>
          <w:shd w:val="clear" w:color="auto" w:fill="FFFFFF"/>
          <w:lang w:val="sr-Latn-ME" w:eastAsia="sr-Latn-ME"/>
        </w:rPr>
        <w:t xml:space="preserve">Odgovor: </w:t>
      </w:r>
    </w:p>
    <w:p w:rsidR="00674C6C" w:rsidRDefault="00527206" w:rsidP="00A920D8">
      <w:pPr>
        <w:spacing w:after="0" w:line="240" w:lineRule="auto"/>
        <w:jc w:val="both"/>
        <w:rPr>
          <w:rFonts w:ascii="Times New Roman" w:hAnsi="Times New Roman" w:cs="Times New Roman"/>
          <w:bCs/>
          <w:noProof/>
          <w:color w:val="000000"/>
          <w:sz w:val="24"/>
          <w:szCs w:val="24"/>
          <w:shd w:val="clear" w:color="auto" w:fill="FFFFFF"/>
          <w:lang w:val="sr-Latn-ME" w:eastAsia="sr-Latn-ME"/>
        </w:rPr>
      </w:pPr>
      <w:r w:rsidRPr="00527206">
        <w:rPr>
          <w:rFonts w:ascii="Times New Roman" w:hAnsi="Times New Roman" w:cs="Times New Roman"/>
          <w:bCs/>
          <w:noProof/>
          <w:color w:val="000000"/>
          <w:sz w:val="24"/>
          <w:szCs w:val="24"/>
          <w:shd w:val="clear" w:color="auto" w:fill="FFFFFF"/>
          <w:lang w:val="sr-Latn-ME" w:eastAsia="sr-Latn-ME"/>
        </w:rPr>
        <w:t>Izjavu o angažovanom tehničkom osoblju i drugim stručnjacima naročito za kontrolu kvaliteta i načinu njihovog angažovanja</w:t>
      </w:r>
      <w:r>
        <w:rPr>
          <w:rFonts w:ascii="Times New Roman" w:hAnsi="Times New Roman" w:cs="Times New Roman"/>
          <w:bCs/>
          <w:noProof/>
          <w:color w:val="000000"/>
          <w:sz w:val="24"/>
          <w:szCs w:val="24"/>
          <w:shd w:val="clear" w:color="auto" w:fill="FFFFFF"/>
          <w:lang w:val="sr-Latn-ME" w:eastAsia="sr-Latn-ME"/>
        </w:rPr>
        <w:t xml:space="preserve"> ponuđači po</w:t>
      </w:r>
      <w:r w:rsidR="00CA2FA8">
        <w:rPr>
          <w:rFonts w:ascii="Times New Roman" w:hAnsi="Times New Roman" w:cs="Times New Roman"/>
          <w:bCs/>
          <w:noProof/>
          <w:color w:val="000000"/>
          <w:sz w:val="24"/>
          <w:szCs w:val="24"/>
          <w:shd w:val="clear" w:color="auto" w:fill="FFFFFF"/>
          <w:lang w:val="sr-Latn-ME" w:eastAsia="sr-Latn-ME"/>
        </w:rPr>
        <w:t>p</w:t>
      </w:r>
      <w:r>
        <w:rPr>
          <w:rFonts w:ascii="Times New Roman" w:hAnsi="Times New Roman" w:cs="Times New Roman"/>
          <w:bCs/>
          <w:noProof/>
          <w:color w:val="000000"/>
          <w:sz w:val="24"/>
          <w:szCs w:val="24"/>
          <w:shd w:val="clear" w:color="auto" w:fill="FFFFFF"/>
          <w:lang w:val="sr-Latn-ME" w:eastAsia="sr-Latn-ME"/>
        </w:rPr>
        <w:t>unjavaju kako je dato u obrascu.</w:t>
      </w:r>
    </w:p>
    <w:p w:rsidR="00527206" w:rsidRDefault="00527206" w:rsidP="00A920D8">
      <w:pPr>
        <w:spacing w:after="0" w:line="240" w:lineRule="auto"/>
        <w:jc w:val="both"/>
        <w:rPr>
          <w:rFonts w:ascii="Times New Roman" w:hAnsi="Times New Roman" w:cs="Times New Roman"/>
          <w:bCs/>
          <w:noProof/>
          <w:color w:val="000000"/>
          <w:sz w:val="24"/>
          <w:szCs w:val="24"/>
          <w:shd w:val="clear" w:color="auto" w:fill="FFFFFF"/>
          <w:lang w:val="sr-Latn-ME" w:eastAsia="sr-Latn-ME"/>
        </w:rPr>
      </w:pPr>
    </w:p>
    <w:p w:rsidR="00527206" w:rsidRPr="00527206" w:rsidRDefault="00527206" w:rsidP="00527206">
      <w:pPr>
        <w:spacing w:after="0" w:line="240" w:lineRule="auto"/>
        <w:jc w:val="both"/>
        <w:rPr>
          <w:rFonts w:ascii="Times New Roman" w:hAnsi="Times New Roman" w:cs="Times New Roman"/>
          <w:sz w:val="24"/>
          <w:szCs w:val="24"/>
          <w:lang w:val="pl-PL"/>
        </w:rPr>
      </w:pPr>
      <w:r w:rsidRPr="00527206">
        <w:rPr>
          <w:rFonts w:ascii="Times New Roman" w:hAnsi="Times New Roman" w:cs="Times New Roman"/>
          <w:sz w:val="24"/>
          <w:szCs w:val="24"/>
          <w:lang w:val="pl-PL"/>
        </w:rPr>
        <w:t>Način sprovođenja kontrole kvaliteta na strani 55/95 odnosi se na sav ugrađeni materijal</w:t>
      </w:r>
      <w:r w:rsidR="002C163E">
        <w:rPr>
          <w:rFonts w:ascii="Times New Roman" w:hAnsi="Times New Roman" w:cs="Times New Roman"/>
          <w:sz w:val="24"/>
          <w:szCs w:val="24"/>
          <w:lang w:val="pl-PL"/>
        </w:rPr>
        <w:t xml:space="preserve"> i nadležnost nadzornog organa</w:t>
      </w:r>
      <w:r w:rsidRPr="00527206">
        <w:rPr>
          <w:rFonts w:ascii="Times New Roman" w:hAnsi="Times New Roman" w:cs="Times New Roman"/>
          <w:sz w:val="24"/>
          <w:szCs w:val="24"/>
          <w:lang w:val="pl-PL"/>
        </w:rPr>
        <w:t>, kako je napisano.</w:t>
      </w:r>
    </w:p>
    <w:p w:rsidR="00527206" w:rsidRDefault="00527206" w:rsidP="00D65E12">
      <w:pPr>
        <w:tabs>
          <w:tab w:val="left" w:pos="5760"/>
        </w:tabs>
        <w:spacing w:after="0"/>
        <w:ind w:firstLine="567"/>
        <w:jc w:val="both"/>
        <w:rPr>
          <w:rFonts w:ascii="Times New Roman" w:hAnsi="Times New Roman" w:cs="Times New Roman"/>
          <w:color w:val="000000"/>
          <w:sz w:val="24"/>
          <w:szCs w:val="24"/>
        </w:rPr>
      </w:pPr>
    </w:p>
    <w:p w:rsidR="00151BA3" w:rsidRDefault="00151BA3" w:rsidP="00151BA3">
      <w:pPr>
        <w:tabs>
          <w:tab w:val="left" w:pos="5760"/>
        </w:tabs>
        <w:spacing w:after="0"/>
        <w:jc w:val="both"/>
        <w:rPr>
          <w:rFonts w:ascii="Times New Roman" w:hAnsi="Times New Roman" w:cs="Times New Roman"/>
          <w:color w:val="000000"/>
          <w:sz w:val="24"/>
          <w:szCs w:val="24"/>
        </w:rPr>
      </w:pPr>
      <w:r w:rsidRPr="00151BA3">
        <w:rPr>
          <w:rFonts w:ascii="Times New Roman" w:hAnsi="Times New Roman" w:cs="Times New Roman"/>
          <w:b/>
          <w:color w:val="000000"/>
          <w:sz w:val="24"/>
          <w:szCs w:val="24"/>
        </w:rPr>
        <w:t>Pitanje 3:</w:t>
      </w:r>
      <w:r>
        <w:rPr>
          <w:rFonts w:ascii="Times New Roman" w:hAnsi="Times New Roman" w:cs="Times New Roman"/>
          <w:color w:val="000000"/>
          <w:sz w:val="24"/>
          <w:szCs w:val="24"/>
        </w:rPr>
        <w:t xml:space="preserve"> </w:t>
      </w:r>
    </w:p>
    <w:p w:rsidR="00527206" w:rsidRDefault="00151BA3" w:rsidP="00151BA3">
      <w:pPr>
        <w:tabs>
          <w:tab w:val="left" w:pos="5760"/>
        </w:tabs>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“Izvodilac treba Naručiocu preda polisu osiguranja od profesionalne odgovornosti na iznos od 100000,00 eura sa rokom važenja od dana početka izvođenja radova do dana isteka garantnog roka. Molim za objašnjenje koji je to tačno garantni rok, na 2 ili 10 godina?”</w:t>
      </w:r>
    </w:p>
    <w:p w:rsidR="00151BA3" w:rsidRDefault="00151BA3" w:rsidP="00151BA3">
      <w:pPr>
        <w:tabs>
          <w:tab w:val="left" w:pos="5760"/>
        </w:tabs>
        <w:spacing w:after="0"/>
        <w:jc w:val="both"/>
        <w:rPr>
          <w:rFonts w:ascii="Times New Roman" w:hAnsi="Times New Roman" w:cs="Times New Roman"/>
          <w:color w:val="000000"/>
          <w:sz w:val="24"/>
          <w:szCs w:val="24"/>
        </w:rPr>
      </w:pPr>
    </w:p>
    <w:p w:rsidR="00151BA3" w:rsidRDefault="00151BA3" w:rsidP="00151BA3">
      <w:pPr>
        <w:tabs>
          <w:tab w:val="left" w:pos="5760"/>
        </w:tabs>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Odgovor:</w:t>
      </w:r>
    </w:p>
    <w:p w:rsidR="00151BA3" w:rsidRPr="00151BA3" w:rsidRDefault="00151BA3" w:rsidP="00151BA3">
      <w:pPr>
        <w:pStyle w:val="NoSpacing"/>
        <w:rPr>
          <w:rFonts w:ascii="Times New Roman" w:hAnsi="Times New Roman" w:cs="Times New Roman"/>
          <w:color w:val="000000"/>
          <w:sz w:val="24"/>
          <w:szCs w:val="24"/>
          <w:lang w:val="it-IT"/>
        </w:rPr>
      </w:pPr>
      <w:r>
        <w:rPr>
          <w:rFonts w:ascii="Times New Roman" w:hAnsi="Times New Roman" w:cs="Times New Roman"/>
          <w:color w:val="000000"/>
          <w:sz w:val="24"/>
          <w:szCs w:val="24"/>
        </w:rPr>
        <w:t>Odgovoreno  u aktu</w:t>
      </w:r>
      <w:r w:rsidR="003F49AB">
        <w:rPr>
          <w:rFonts w:ascii="Times New Roman" w:hAnsi="Times New Roman" w:cs="Times New Roman"/>
          <w:color w:val="000000"/>
          <w:sz w:val="24"/>
          <w:szCs w:val="24"/>
        </w:rPr>
        <w:t>,</w:t>
      </w:r>
      <w:r w:rsidR="0096158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broj </w:t>
      </w:r>
      <w:r w:rsidRPr="00151BA3">
        <w:rPr>
          <w:rFonts w:ascii="Times New Roman" w:hAnsi="Times New Roman" w:cs="Times New Roman"/>
          <w:color w:val="000000"/>
          <w:sz w:val="24"/>
          <w:szCs w:val="24"/>
          <w:lang w:val="it-IT"/>
        </w:rPr>
        <w:t>01-426/20-943/8</w:t>
      </w:r>
      <w:r>
        <w:rPr>
          <w:rFonts w:ascii="Times New Roman" w:hAnsi="Times New Roman" w:cs="Times New Roman"/>
          <w:color w:val="000000"/>
          <w:sz w:val="24"/>
          <w:szCs w:val="24"/>
          <w:lang w:val="it-IT"/>
        </w:rPr>
        <w:t xml:space="preserve"> od 27.04.2020.godine, </w:t>
      </w:r>
      <w:r w:rsidR="003F49AB">
        <w:rPr>
          <w:rFonts w:ascii="Times New Roman" w:hAnsi="Times New Roman" w:cs="Times New Roman"/>
          <w:color w:val="000000"/>
          <w:sz w:val="24"/>
          <w:szCs w:val="24"/>
          <w:lang w:val="it-IT"/>
        </w:rPr>
        <w:t>o</w:t>
      </w:r>
      <w:r>
        <w:rPr>
          <w:rFonts w:ascii="Times New Roman" w:hAnsi="Times New Roman" w:cs="Times New Roman"/>
          <w:color w:val="000000"/>
          <w:sz w:val="24"/>
          <w:szCs w:val="24"/>
          <w:lang w:val="it-IT"/>
        </w:rPr>
        <w:t>dgovor na pitanje broj 5.</w:t>
      </w:r>
    </w:p>
    <w:p w:rsidR="00151BA3" w:rsidRDefault="00151BA3" w:rsidP="00151BA3">
      <w:pPr>
        <w:tabs>
          <w:tab w:val="left" w:pos="5760"/>
        </w:tabs>
        <w:spacing w:after="0"/>
        <w:jc w:val="both"/>
        <w:rPr>
          <w:rFonts w:ascii="Times New Roman" w:hAnsi="Times New Roman" w:cs="Times New Roman"/>
          <w:color w:val="000000"/>
          <w:sz w:val="24"/>
          <w:szCs w:val="24"/>
        </w:rPr>
      </w:pPr>
    </w:p>
    <w:p w:rsidR="002F68CC" w:rsidRPr="002F68CC" w:rsidRDefault="002F68CC" w:rsidP="002F68CC">
      <w:pPr>
        <w:spacing w:after="0" w:line="240" w:lineRule="auto"/>
        <w:jc w:val="both"/>
        <w:rPr>
          <w:rFonts w:ascii="Times New Roman" w:eastAsia="Calibri" w:hAnsi="Times New Roman" w:cs="Times New Roman"/>
          <w:sz w:val="24"/>
          <w:szCs w:val="24"/>
        </w:rPr>
      </w:pPr>
    </w:p>
    <w:p w:rsidR="00854AB3" w:rsidRPr="00C26526" w:rsidRDefault="00C26526" w:rsidP="00854AB3">
      <w:pPr>
        <w:spacing w:after="0" w:line="240" w:lineRule="auto"/>
        <w:jc w:val="both"/>
        <w:rPr>
          <w:rFonts w:ascii="Times New Roman" w:eastAsia="Calibri" w:hAnsi="Times New Roman" w:cs="Times New Roman"/>
          <w:b/>
          <w:sz w:val="24"/>
          <w:szCs w:val="24"/>
        </w:rPr>
      </w:pPr>
      <w:r w:rsidRPr="00C26526">
        <w:rPr>
          <w:rFonts w:ascii="Times New Roman" w:eastAsia="Calibri" w:hAnsi="Times New Roman" w:cs="Times New Roman"/>
          <w:b/>
          <w:sz w:val="24"/>
          <w:szCs w:val="24"/>
        </w:rPr>
        <w:t>Pitanje 5:</w:t>
      </w:r>
    </w:p>
    <w:p w:rsidR="00854AB3" w:rsidRPr="00854AB3" w:rsidRDefault="00854AB3" w:rsidP="00854AB3">
      <w:pPr>
        <w:spacing w:after="0" w:line="240" w:lineRule="auto"/>
        <w:jc w:val="both"/>
        <w:rPr>
          <w:rFonts w:ascii="Times New Roman" w:eastAsia="Calibri" w:hAnsi="Times New Roman" w:cs="Times New Roman"/>
          <w:sz w:val="24"/>
          <w:szCs w:val="24"/>
        </w:rPr>
      </w:pPr>
      <w:r w:rsidRPr="00854AB3">
        <w:rPr>
          <w:rFonts w:ascii="Times New Roman" w:eastAsia="Calibri" w:hAnsi="Times New Roman" w:cs="Times New Roman"/>
          <w:sz w:val="24"/>
          <w:szCs w:val="24"/>
        </w:rPr>
        <w:t>Izabrani ponuđač-izvođač je dužan da, prije potpisivanja ugovora, dostavi :</w:t>
      </w:r>
    </w:p>
    <w:p w:rsidR="00854AB3" w:rsidRPr="00854AB3" w:rsidRDefault="00854AB3" w:rsidP="00854AB3">
      <w:pPr>
        <w:spacing w:after="0" w:line="240" w:lineRule="auto"/>
        <w:jc w:val="both"/>
        <w:rPr>
          <w:rFonts w:ascii="Times New Roman" w:eastAsia="Calibri" w:hAnsi="Times New Roman" w:cs="Times New Roman"/>
          <w:sz w:val="24"/>
          <w:szCs w:val="24"/>
        </w:rPr>
      </w:pPr>
    </w:p>
    <w:p w:rsidR="00C26526" w:rsidRPr="00C26526" w:rsidRDefault="00C26526" w:rsidP="00C26526">
      <w:pPr>
        <w:spacing w:after="0" w:line="240" w:lineRule="auto"/>
        <w:jc w:val="both"/>
        <w:rPr>
          <w:rFonts w:ascii="Times New Roman" w:eastAsia="Calibri" w:hAnsi="Times New Roman" w:cs="Times New Roman"/>
          <w:sz w:val="24"/>
          <w:szCs w:val="24"/>
        </w:rPr>
      </w:pPr>
      <w:r w:rsidRPr="00C26526">
        <w:rPr>
          <w:rFonts w:ascii="Times New Roman" w:eastAsia="Calibri" w:hAnsi="Times New Roman" w:cs="Times New Roman"/>
          <w:sz w:val="24"/>
          <w:szCs w:val="24"/>
        </w:rPr>
        <w:lastRenderedPageBreak/>
        <w:t>Ponuđač čija ponuda bude izabrana kao najpovoljnija (u daljem tekstu: Izvođač) dužan je da prije zaključenja ugovora o javnoj nabavci preda Naručiocu neopozivu i bezuslovno plativu na prvi poziv garanciju za dobro izvršenje ugovora na iznos od 5% ugovorene vrijednosti, kojom bezuslovno i neopozivo garantuje potpuno i kvalitetno izvršenje ugovorenih obaveza.</w:t>
      </w:r>
    </w:p>
    <w:p w:rsidR="00C26526" w:rsidRPr="00C26526" w:rsidRDefault="00C26526" w:rsidP="00C26526">
      <w:pPr>
        <w:spacing w:after="0" w:line="240" w:lineRule="auto"/>
        <w:jc w:val="both"/>
        <w:rPr>
          <w:rFonts w:ascii="Times New Roman" w:eastAsia="Calibri" w:hAnsi="Times New Roman" w:cs="Times New Roman"/>
          <w:sz w:val="24"/>
          <w:szCs w:val="24"/>
        </w:rPr>
      </w:pPr>
      <w:r w:rsidRPr="00C26526">
        <w:rPr>
          <w:rFonts w:ascii="Times New Roman" w:eastAsia="Calibri" w:hAnsi="Times New Roman" w:cs="Times New Roman"/>
          <w:sz w:val="24"/>
          <w:szCs w:val="24"/>
        </w:rPr>
        <w:t xml:space="preserve">Garancija za dobro izvršenje ugovora treba da važi sedam dana duže od ponuđenog roka izvršenja ugovora  tj. od roka iz tačke X Poziva za javno nadmetanje. </w:t>
      </w:r>
    </w:p>
    <w:p w:rsidR="00C26526" w:rsidRPr="00C26526" w:rsidRDefault="00C26526" w:rsidP="00C26526">
      <w:pPr>
        <w:spacing w:after="0" w:line="240" w:lineRule="auto"/>
        <w:jc w:val="both"/>
        <w:rPr>
          <w:rFonts w:ascii="Times New Roman" w:eastAsia="Calibri" w:hAnsi="Times New Roman" w:cs="Times New Roman"/>
          <w:sz w:val="24"/>
          <w:szCs w:val="24"/>
        </w:rPr>
      </w:pPr>
      <w:r w:rsidRPr="00C26526">
        <w:rPr>
          <w:rFonts w:ascii="Times New Roman" w:eastAsia="Calibri" w:hAnsi="Times New Roman" w:cs="Times New Roman"/>
          <w:sz w:val="24"/>
          <w:szCs w:val="24"/>
        </w:rPr>
        <w:t>U slučaju prekoračenja roka iz prethodnog stava, izvođač je dužan je da, na zahtjev Naručioca, prije isteka roka važenja, produži garanciju za dobro izvršenje ugovora.</w:t>
      </w:r>
    </w:p>
    <w:p w:rsidR="00C26526" w:rsidRPr="00C26526" w:rsidRDefault="00C26526" w:rsidP="00C26526">
      <w:pPr>
        <w:spacing w:after="0" w:line="240" w:lineRule="auto"/>
        <w:jc w:val="both"/>
        <w:rPr>
          <w:rFonts w:ascii="Times New Roman" w:eastAsia="Calibri" w:hAnsi="Times New Roman" w:cs="Times New Roman"/>
          <w:sz w:val="24"/>
          <w:szCs w:val="24"/>
        </w:rPr>
      </w:pPr>
      <w:r w:rsidRPr="00C26526">
        <w:rPr>
          <w:rFonts w:ascii="Times New Roman" w:eastAsia="Calibri" w:hAnsi="Times New Roman" w:cs="Times New Roman"/>
          <w:sz w:val="24"/>
          <w:szCs w:val="24"/>
        </w:rPr>
        <w:t>Garancija za dobro izvršenje ugovora biće sastavni dio Ugovora. Ako Izvođač ne preda naručiocu garanciju za dobro izvršenje ugovora prije zaključenja ugovora, smatra se da je odustao od ponude.</w:t>
      </w:r>
    </w:p>
    <w:p w:rsidR="00C26526" w:rsidRPr="00C26526" w:rsidRDefault="00C26526" w:rsidP="00C26526">
      <w:pPr>
        <w:spacing w:after="0" w:line="240" w:lineRule="auto"/>
        <w:jc w:val="both"/>
        <w:rPr>
          <w:rFonts w:ascii="Times New Roman" w:eastAsia="Calibri" w:hAnsi="Times New Roman" w:cs="Times New Roman"/>
          <w:sz w:val="24"/>
          <w:szCs w:val="24"/>
        </w:rPr>
      </w:pPr>
      <w:r w:rsidRPr="00C26526">
        <w:rPr>
          <w:rFonts w:ascii="Times New Roman" w:eastAsia="Calibri" w:hAnsi="Times New Roman" w:cs="Times New Roman"/>
          <w:sz w:val="24"/>
          <w:szCs w:val="24"/>
        </w:rPr>
        <w:t>U slučaju iz prethodnog stava Naručilac će aktivirati garanciju ponude.</w:t>
      </w:r>
    </w:p>
    <w:p w:rsidR="00C26526" w:rsidRPr="00C26526" w:rsidRDefault="00C26526" w:rsidP="00C26526">
      <w:pPr>
        <w:spacing w:after="0" w:line="240" w:lineRule="auto"/>
        <w:jc w:val="both"/>
        <w:rPr>
          <w:rFonts w:ascii="Times New Roman" w:eastAsia="Calibri" w:hAnsi="Times New Roman" w:cs="Times New Roman"/>
          <w:sz w:val="24"/>
          <w:szCs w:val="24"/>
        </w:rPr>
      </w:pPr>
      <w:r w:rsidRPr="00C26526">
        <w:rPr>
          <w:rFonts w:ascii="Times New Roman" w:eastAsia="Calibri" w:hAnsi="Times New Roman" w:cs="Times New Roman"/>
          <w:sz w:val="24"/>
          <w:szCs w:val="24"/>
        </w:rPr>
        <w:t xml:space="preserve">Ako Izvođač ne produži važenje garancije za dobro izvršenje ugovora, Naručilac će aktivirati ovu garanciju. </w:t>
      </w:r>
    </w:p>
    <w:p w:rsidR="00C26526" w:rsidRPr="00C26526" w:rsidRDefault="00C26526" w:rsidP="00C26526">
      <w:pPr>
        <w:spacing w:after="0" w:line="240" w:lineRule="auto"/>
        <w:jc w:val="both"/>
        <w:rPr>
          <w:rFonts w:ascii="Times New Roman" w:eastAsia="Calibri" w:hAnsi="Times New Roman" w:cs="Times New Roman"/>
          <w:sz w:val="24"/>
          <w:szCs w:val="24"/>
        </w:rPr>
      </w:pPr>
      <w:r w:rsidRPr="00C26526">
        <w:rPr>
          <w:rFonts w:ascii="Times New Roman" w:eastAsia="Calibri" w:hAnsi="Times New Roman" w:cs="Times New Roman"/>
          <w:sz w:val="24"/>
          <w:szCs w:val="24"/>
        </w:rPr>
        <w:t xml:space="preserve">Izvođač je obavezan da najkasnije deset dana prije isticanja roka važenja garancije za dobro izvršenje ugovora dostavi Naručiocu bezuslovnu i plativu na prvi poziv garanciju za otklanjanje nedostataka u garantnom roku u iznosu od 5% od vrijednosti ugovora sa rokom važnosti identičnim sa garantnim rokom predviđenim ovom tenderskom dokumentacijom. </w:t>
      </w:r>
    </w:p>
    <w:p w:rsidR="002F68CC" w:rsidRDefault="002F68CC" w:rsidP="002F68CC">
      <w:pPr>
        <w:spacing w:after="0" w:line="240" w:lineRule="auto"/>
        <w:jc w:val="both"/>
        <w:rPr>
          <w:rFonts w:ascii="Times New Roman" w:eastAsia="Calibri" w:hAnsi="Times New Roman" w:cs="Times New Roman"/>
          <w:sz w:val="24"/>
          <w:szCs w:val="24"/>
        </w:rPr>
      </w:pPr>
    </w:p>
    <w:p w:rsidR="006E2ED9" w:rsidRDefault="006E2ED9" w:rsidP="002F68C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Molimo da definišete tačan datum od kojeg garancija za dobro izvršenje ugovora počinje da važi s obzirom  na to da je Izvođač dužan da prije zaključenja ugovora dostavi naručiocu:</w:t>
      </w:r>
    </w:p>
    <w:p w:rsidR="006E2ED9" w:rsidRDefault="006E2ED9" w:rsidP="002F68CC">
      <w:pPr>
        <w:spacing w:after="0" w:line="240" w:lineRule="auto"/>
        <w:jc w:val="both"/>
        <w:rPr>
          <w:rFonts w:ascii="Times New Roman" w:eastAsia="Calibri" w:hAnsi="Times New Roman" w:cs="Times New Roman"/>
          <w:sz w:val="24"/>
          <w:szCs w:val="24"/>
        </w:rPr>
      </w:pPr>
    </w:p>
    <w:p w:rsidR="006E2ED9" w:rsidRDefault="006E2ED9" w:rsidP="002F68CC">
      <w:pPr>
        <w:spacing w:after="0" w:line="240" w:lineRule="auto"/>
        <w:jc w:val="both"/>
        <w:rPr>
          <w:rFonts w:ascii="Times New Roman" w:eastAsia="Calibri" w:hAnsi="Times New Roman" w:cs="Times New Roman"/>
          <w:sz w:val="24"/>
          <w:szCs w:val="24"/>
        </w:rPr>
      </w:pPr>
    </w:p>
    <w:p w:rsidR="006E2ED9" w:rsidRDefault="006E2ED9" w:rsidP="002F68C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Odgovor:</w:t>
      </w:r>
    </w:p>
    <w:p w:rsidR="000560F5" w:rsidRDefault="000560F5" w:rsidP="002F68CC">
      <w:pPr>
        <w:spacing w:after="0" w:line="240" w:lineRule="auto"/>
        <w:jc w:val="both"/>
        <w:rPr>
          <w:rFonts w:ascii="Times New Roman" w:eastAsia="Calibri" w:hAnsi="Times New Roman" w:cs="Times New Roman"/>
          <w:sz w:val="24"/>
          <w:szCs w:val="24"/>
        </w:rPr>
      </w:pPr>
    </w:p>
    <w:p w:rsidR="000560F5" w:rsidRDefault="000560F5" w:rsidP="002F68C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Naručilac je u tenderskj dokumentaciji jasno naveo sljedeće:</w:t>
      </w:r>
    </w:p>
    <w:p w:rsidR="006E2ED9" w:rsidRDefault="006E2ED9" w:rsidP="002F68CC">
      <w:pPr>
        <w:spacing w:after="0" w:line="240" w:lineRule="auto"/>
        <w:jc w:val="both"/>
        <w:rPr>
          <w:rFonts w:ascii="Times New Roman" w:eastAsia="Calibri" w:hAnsi="Times New Roman" w:cs="Times New Roman"/>
          <w:sz w:val="24"/>
          <w:szCs w:val="24"/>
        </w:rPr>
      </w:pPr>
    </w:p>
    <w:p w:rsidR="006E2ED9" w:rsidRPr="00311165" w:rsidRDefault="000560F5" w:rsidP="006E2ED9">
      <w:pPr>
        <w:spacing w:after="0" w:line="240" w:lineRule="auto"/>
        <w:ind w:right="71"/>
        <w:jc w:val="both"/>
        <w:rPr>
          <w:rFonts w:ascii="Times New Roman" w:eastAsia="Times New Roman" w:hAnsi="Times New Roman" w:cs="Times New Roman"/>
          <w:color w:val="000000"/>
          <w:sz w:val="24"/>
          <w:szCs w:val="24"/>
          <w:lang w:val="pl-PL"/>
        </w:rPr>
      </w:pPr>
      <w:r>
        <w:rPr>
          <w:rFonts w:ascii="Times New Roman" w:eastAsia="Times New Roman" w:hAnsi="Times New Roman" w:cs="Times New Roman"/>
          <w:color w:val="000000"/>
          <w:sz w:val="24"/>
          <w:szCs w:val="24"/>
          <w:lang w:val="pl-PL"/>
        </w:rPr>
        <w:t>„</w:t>
      </w:r>
      <w:r w:rsidR="006E2ED9" w:rsidRPr="00311165">
        <w:rPr>
          <w:rFonts w:ascii="Times New Roman" w:eastAsia="Times New Roman" w:hAnsi="Times New Roman" w:cs="Times New Roman"/>
          <w:color w:val="000000"/>
          <w:sz w:val="24"/>
          <w:szCs w:val="24"/>
          <w:lang w:val="pl-PL"/>
        </w:rPr>
        <w:t xml:space="preserve">Izvođač je dužan da  </w:t>
      </w:r>
      <w:r w:rsidR="006E2ED9" w:rsidRPr="006E2ED9">
        <w:rPr>
          <w:rFonts w:ascii="Times New Roman" w:eastAsia="Times New Roman" w:hAnsi="Times New Roman" w:cs="Times New Roman"/>
          <w:color w:val="000000"/>
          <w:sz w:val="24"/>
          <w:szCs w:val="24"/>
          <w:lang w:val="pl-PL"/>
        </w:rPr>
        <w:t>prije zaključivanja ovog ugovora</w:t>
      </w:r>
      <w:r w:rsidR="006E2ED9" w:rsidRPr="00311165">
        <w:rPr>
          <w:rFonts w:ascii="Times New Roman" w:eastAsia="Times New Roman" w:hAnsi="Times New Roman" w:cs="Times New Roman"/>
          <w:color w:val="000000"/>
          <w:sz w:val="24"/>
          <w:szCs w:val="24"/>
          <w:lang w:val="pl-PL"/>
        </w:rPr>
        <w:t xml:space="preserve">  preda Naručiocu neopozivu i bezuslovno plativu na prvi poziv garanciju za dobro izvršenje ugovora na iznos od 5% ugovorene vrijednosti, kojom bezuslovno i neopozivo garantuje potpuno i kvalitetno izvršenje ugovorenih obaveza.</w:t>
      </w:r>
    </w:p>
    <w:p w:rsidR="006E2ED9" w:rsidRPr="00311165" w:rsidRDefault="006E2ED9" w:rsidP="006E2ED9">
      <w:pPr>
        <w:spacing w:after="0" w:line="240" w:lineRule="auto"/>
        <w:ind w:right="71"/>
        <w:jc w:val="both"/>
        <w:rPr>
          <w:rFonts w:ascii="Times New Roman" w:eastAsia="Times New Roman" w:hAnsi="Times New Roman" w:cs="Times New Roman"/>
          <w:color w:val="000000"/>
          <w:sz w:val="24"/>
          <w:szCs w:val="24"/>
          <w:lang w:val="pl-PL"/>
        </w:rPr>
      </w:pPr>
    </w:p>
    <w:p w:rsidR="006E2ED9" w:rsidRPr="00311165" w:rsidRDefault="006E2ED9" w:rsidP="006E2ED9">
      <w:pPr>
        <w:spacing w:after="0" w:line="240" w:lineRule="auto"/>
        <w:ind w:right="71"/>
        <w:jc w:val="both"/>
        <w:rPr>
          <w:rFonts w:ascii="Times New Roman" w:eastAsia="Times New Roman" w:hAnsi="Times New Roman" w:cs="Times New Roman"/>
          <w:color w:val="000000"/>
          <w:sz w:val="24"/>
          <w:szCs w:val="24"/>
          <w:lang w:val="pl-PL"/>
        </w:rPr>
      </w:pPr>
      <w:r w:rsidRPr="00311165">
        <w:rPr>
          <w:rFonts w:ascii="Times New Roman" w:eastAsia="Times New Roman" w:hAnsi="Times New Roman" w:cs="Times New Roman"/>
          <w:color w:val="000000"/>
          <w:sz w:val="24"/>
          <w:szCs w:val="24"/>
          <w:lang w:val="pl-PL"/>
        </w:rPr>
        <w:t>Garancija za dobro izvršenje ugovora treba da važi sedam dana duže od ponuđenog roka izvršenja ugovora</w:t>
      </w:r>
      <w:r>
        <w:rPr>
          <w:rFonts w:ascii="Times New Roman" w:eastAsia="Times New Roman" w:hAnsi="Times New Roman" w:cs="Times New Roman"/>
          <w:color w:val="000000"/>
          <w:sz w:val="24"/>
          <w:szCs w:val="24"/>
          <w:lang w:val="pl-PL"/>
        </w:rPr>
        <w:t>.</w:t>
      </w:r>
      <w:r w:rsidRPr="00311165">
        <w:rPr>
          <w:rFonts w:ascii="Times New Roman" w:eastAsia="Times New Roman" w:hAnsi="Times New Roman" w:cs="Times New Roman"/>
          <w:color w:val="000000"/>
          <w:sz w:val="24"/>
          <w:szCs w:val="24"/>
          <w:lang w:val="pl-PL"/>
        </w:rPr>
        <w:t xml:space="preserve"> </w:t>
      </w:r>
    </w:p>
    <w:p w:rsidR="006E2ED9" w:rsidRPr="00311165" w:rsidRDefault="006E2ED9" w:rsidP="006E2ED9">
      <w:pPr>
        <w:spacing w:after="0" w:line="240" w:lineRule="auto"/>
        <w:ind w:right="71"/>
        <w:jc w:val="both"/>
        <w:rPr>
          <w:rFonts w:ascii="Times New Roman" w:eastAsia="Times New Roman" w:hAnsi="Times New Roman" w:cs="Times New Roman"/>
          <w:color w:val="000000"/>
          <w:sz w:val="24"/>
          <w:szCs w:val="24"/>
          <w:lang w:val="pl-PL"/>
        </w:rPr>
      </w:pPr>
    </w:p>
    <w:p w:rsidR="006E2ED9" w:rsidRPr="00311165" w:rsidRDefault="006E2ED9" w:rsidP="006E2ED9">
      <w:pPr>
        <w:spacing w:after="0" w:line="240" w:lineRule="auto"/>
        <w:ind w:right="71"/>
        <w:jc w:val="both"/>
        <w:rPr>
          <w:rFonts w:ascii="Times New Roman" w:eastAsia="Times New Roman" w:hAnsi="Times New Roman" w:cs="Times New Roman"/>
          <w:color w:val="000000"/>
          <w:sz w:val="24"/>
          <w:szCs w:val="24"/>
          <w:lang w:val="pl-PL"/>
        </w:rPr>
      </w:pPr>
      <w:r w:rsidRPr="00311165">
        <w:rPr>
          <w:rFonts w:ascii="Times New Roman" w:eastAsia="Times New Roman" w:hAnsi="Times New Roman" w:cs="Times New Roman"/>
          <w:color w:val="000000"/>
          <w:sz w:val="24"/>
          <w:szCs w:val="24"/>
          <w:lang w:val="pl-PL"/>
        </w:rPr>
        <w:t>U slučaju prekoračenja roka iz prethodnog stava,  izvođač je dužan je da, na zahtjev Naručioca, prije isteka roka važenja, produži garanciju za dobro izvršenje ugovora.</w:t>
      </w:r>
    </w:p>
    <w:p w:rsidR="006E2ED9" w:rsidRPr="00311165" w:rsidRDefault="006E2ED9" w:rsidP="006E2ED9">
      <w:pPr>
        <w:spacing w:after="0" w:line="240" w:lineRule="auto"/>
        <w:ind w:right="71"/>
        <w:jc w:val="both"/>
        <w:rPr>
          <w:rFonts w:ascii="Times New Roman" w:eastAsia="Times New Roman" w:hAnsi="Times New Roman" w:cs="Times New Roman"/>
          <w:color w:val="000000"/>
          <w:sz w:val="24"/>
          <w:szCs w:val="24"/>
          <w:lang w:val="pl-PL"/>
        </w:rPr>
      </w:pPr>
    </w:p>
    <w:p w:rsidR="006E2ED9" w:rsidRPr="00311165" w:rsidRDefault="006E2ED9" w:rsidP="006E2ED9">
      <w:pPr>
        <w:spacing w:after="0" w:line="240" w:lineRule="auto"/>
        <w:ind w:right="71"/>
        <w:jc w:val="both"/>
        <w:rPr>
          <w:rFonts w:ascii="Times New Roman" w:eastAsia="Times New Roman" w:hAnsi="Times New Roman" w:cs="Times New Roman"/>
          <w:color w:val="000000"/>
          <w:sz w:val="24"/>
          <w:szCs w:val="24"/>
          <w:lang w:val="pl-PL"/>
        </w:rPr>
      </w:pPr>
      <w:r w:rsidRPr="00311165">
        <w:rPr>
          <w:rFonts w:ascii="Times New Roman" w:eastAsia="Times New Roman" w:hAnsi="Times New Roman" w:cs="Times New Roman"/>
          <w:color w:val="000000"/>
          <w:sz w:val="24"/>
          <w:szCs w:val="24"/>
          <w:lang w:val="pl-PL"/>
        </w:rPr>
        <w:t>Garancija za dobro izvršenje ugovora biće sastavni dio Ugovora.</w:t>
      </w:r>
    </w:p>
    <w:p w:rsidR="006E2ED9" w:rsidRPr="00311165" w:rsidRDefault="006E2ED9" w:rsidP="006E2ED9">
      <w:pPr>
        <w:spacing w:after="0" w:line="240" w:lineRule="auto"/>
        <w:ind w:right="71"/>
        <w:jc w:val="both"/>
        <w:rPr>
          <w:rFonts w:ascii="Times New Roman" w:eastAsia="Times New Roman" w:hAnsi="Times New Roman" w:cs="Times New Roman"/>
          <w:color w:val="000000"/>
          <w:sz w:val="24"/>
          <w:szCs w:val="24"/>
          <w:lang w:val="pl-PL"/>
        </w:rPr>
      </w:pPr>
      <w:r w:rsidRPr="00311165">
        <w:rPr>
          <w:rFonts w:ascii="Times New Roman" w:eastAsia="Times New Roman" w:hAnsi="Times New Roman" w:cs="Times New Roman"/>
          <w:color w:val="000000"/>
          <w:sz w:val="24"/>
          <w:szCs w:val="24"/>
          <w:lang w:val="pl-PL"/>
        </w:rPr>
        <w:t>Ako  Izvođač ne preda naručiocu garanciju za dobro izvršenje ugovora prije zaključenja ugovora, smatra se da je odustao od ponude.</w:t>
      </w:r>
    </w:p>
    <w:p w:rsidR="006E2ED9" w:rsidRPr="00311165" w:rsidRDefault="006E2ED9" w:rsidP="006E2ED9">
      <w:pPr>
        <w:spacing w:after="0" w:line="240" w:lineRule="auto"/>
        <w:ind w:right="71"/>
        <w:jc w:val="both"/>
        <w:rPr>
          <w:rFonts w:ascii="Times New Roman" w:eastAsia="Times New Roman" w:hAnsi="Times New Roman" w:cs="Times New Roman"/>
          <w:color w:val="000000"/>
          <w:sz w:val="24"/>
          <w:szCs w:val="24"/>
          <w:lang w:val="pl-PL"/>
        </w:rPr>
      </w:pPr>
      <w:r w:rsidRPr="00311165">
        <w:rPr>
          <w:rFonts w:ascii="Times New Roman" w:eastAsia="Times New Roman" w:hAnsi="Times New Roman" w:cs="Times New Roman"/>
          <w:color w:val="000000"/>
          <w:sz w:val="24"/>
          <w:szCs w:val="24"/>
          <w:lang w:val="pl-PL"/>
        </w:rPr>
        <w:t>U slučaju iz prethodnog stava Naručilac će aktivirati garanciju ponude.</w:t>
      </w:r>
    </w:p>
    <w:p w:rsidR="006E2ED9" w:rsidRPr="00311165" w:rsidRDefault="006E2ED9" w:rsidP="006E2ED9">
      <w:pPr>
        <w:spacing w:after="0" w:line="240" w:lineRule="auto"/>
        <w:ind w:right="71"/>
        <w:jc w:val="both"/>
        <w:rPr>
          <w:rFonts w:ascii="Times New Roman" w:eastAsia="Times New Roman" w:hAnsi="Times New Roman" w:cs="Times New Roman"/>
          <w:color w:val="000000"/>
          <w:sz w:val="24"/>
          <w:szCs w:val="24"/>
          <w:lang w:val="pl-PL"/>
        </w:rPr>
      </w:pPr>
      <w:r w:rsidRPr="00311165">
        <w:rPr>
          <w:rFonts w:ascii="Times New Roman" w:eastAsia="Times New Roman" w:hAnsi="Times New Roman" w:cs="Times New Roman"/>
          <w:color w:val="000000"/>
          <w:sz w:val="24"/>
          <w:szCs w:val="24"/>
          <w:lang w:val="pl-PL"/>
        </w:rPr>
        <w:t xml:space="preserve">Ako Izvođač ne produži važenje garancije za dobro izvršenje ugovora, Naručilac će aktivirati ovu garanciju. </w:t>
      </w:r>
    </w:p>
    <w:p w:rsidR="006E2ED9" w:rsidRPr="00311165" w:rsidRDefault="006E2ED9" w:rsidP="006E2ED9">
      <w:pPr>
        <w:spacing w:after="0" w:line="240" w:lineRule="auto"/>
        <w:ind w:right="71"/>
        <w:jc w:val="both"/>
        <w:rPr>
          <w:rFonts w:ascii="Times New Roman" w:eastAsia="Times New Roman" w:hAnsi="Times New Roman" w:cs="Times New Roman"/>
          <w:color w:val="000000"/>
          <w:sz w:val="24"/>
          <w:szCs w:val="24"/>
          <w:lang w:val="pl-PL"/>
        </w:rPr>
      </w:pPr>
      <w:r w:rsidRPr="00311165">
        <w:rPr>
          <w:rFonts w:ascii="Times New Roman" w:eastAsia="Times New Roman" w:hAnsi="Times New Roman" w:cs="Times New Roman"/>
          <w:color w:val="000000"/>
          <w:sz w:val="24"/>
          <w:szCs w:val="24"/>
          <w:lang w:val="pl-PL"/>
        </w:rPr>
        <w:t xml:space="preserve">Izvođač je obavezan da najkasnije deset dana prije isticanja roka važenja garancije za dobro izvršenje ugovora dostavi Naručiocu bezuslovnu i plativu na prvi poziv garanciju za otklanjanje </w:t>
      </w:r>
      <w:r w:rsidRPr="00311165">
        <w:rPr>
          <w:rFonts w:ascii="Times New Roman" w:eastAsia="Times New Roman" w:hAnsi="Times New Roman" w:cs="Times New Roman"/>
          <w:color w:val="000000"/>
          <w:sz w:val="24"/>
          <w:szCs w:val="24"/>
          <w:lang w:val="pl-PL"/>
        </w:rPr>
        <w:lastRenderedPageBreak/>
        <w:t xml:space="preserve">nedostataka u garantnom roku u iznosu od 5% od vrijednosti ugovora sa rokom važnosti identičnim sa garantnim rokom predviđenim ovom tenderskom dokumentacijom. </w:t>
      </w:r>
    </w:p>
    <w:p w:rsidR="006E2ED9" w:rsidRDefault="006E2ED9" w:rsidP="006E2ED9">
      <w:pPr>
        <w:spacing w:after="0" w:line="240" w:lineRule="auto"/>
        <w:ind w:right="71"/>
        <w:jc w:val="both"/>
        <w:rPr>
          <w:rFonts w:ascii="Times New Roman" w:eastAsia="Times New Roman" w:hAnsi="Times New Roman" w:cs="Times New Roman"/>
          <w:color w:val="000000"/>
          <w:sz w:val="24"/>
          <w:szCs w:val="24"/>
          <w:lang w:val="pl-PL"/>
        </w:rPr>
      </w:pPr>
      <w:r w:rsidRPr="00311165">
        <w:rPr>
          <w:rFonts w:ascii="Times New Roman" w:eastAsia="Times New Roman" w:hAnsi="Times New Roman" w:cs="Times New Roman"/>
          <w:color w:val="000000"/>
          <w:sz w:val="24"/>
          <w:szCs w:val="24"/>
          <w:lang w:val="pl-PL"/>
        </w:rPr>
        <w:t>Ako Izvođač ne dostavi garanciju za otklanjanje nedostataka u garantnom roku Naručilac će aktivirati garanciju za dobro izvršenje ugovora.</w:t>
      </w:r>
      <w:r w:rsidR="000560F5">
        <w:rPr>
          <w:rFonts w:ascii="Times New Roman" w:eastAsia="Times New Roman" w:hAnsi="Times New Roman" w:cs="Times New Roman"/>
          <w:color w:val="000000"/>
          <w:sz w:val="24"/>
          <w:szCs w:val="24"/>
          <w:lang w:val="pl-PL"/>
        </w:rPr>
        <w:t>”</w:t>
      </w:r>
    </w:p>
    <w:p w:rsidR="000560F5" w:rsidRDefault="000560F5" w:rsidP="006E2ED9">
      <w:pPr>
        <w:spacing w:after="0" w:line="240" w:lineRule="auto"/>
        <w:ind w:right="71"/>
        <w:jc w:val="both"/>
        <w:rPr>
          <w:rFonts w:ascii="Times New Roman" w:eastAsia="Times New Roman" w:hAnsi="Times New Roman" w:cs="Times New Roman"/>
          <w:color w:val="000000"/>
          <w:sz w:val="24"/>
          <w:szCs w:val="24"/>
          <w:lang w:val="pl-PL"/>
        </w:rPr>
      </w:pPr>
    </w:p>
    <w:p w:rsidR="006E2ED9" w:rsidRDefault="000560F5" w:rsidP="006E2ED9">
      <w:pPr>
        <w:spacing w:after="0" w:line="240" w:lineRule="auto"/>
        <w:ind w:right="71"/>
        <w:jc w:val="both"/>
        <w:rPr>
          <w:rFonts w:ascii="Times New Roman" w:eastAsia="Times New Roman" w:hAnsi="Times New Roman" w:cs="Times New Roman"/>
          <w:color w:val="000000"/>
          <w:sz w:val="24"/>
          <w:szCs w:val="24"/>
          <w:lang w:val="pl-PL"/>
        </w:rPr>
      </w:pPr>
      <w:r>
        <w:rPr>
          <w:rFonts w:ascii="Times New Roman" w:eastAsia="Times New Roman" w:hAnsi="Times New Roman" w:cs="Times New Roman"/>
          <w:color w:val="000000"/>
          <w:sz w:val="24"/>
          <w:szCs w:val="24"/>
          <w:lang w:val="pl-PL"/>
        </w:rPr>
        <w:t xml:space="preserve">Prethodno navedeno je u skladu sa članom  57 i </w:t>
      </w:r>
      <w:r w:rsidR="006E2ED9">
        <w:rPr>
          <w:rFonts w:ascii="Times New Roman" w:eastAsia="Times New Roman" w:hAnsi="Times New Roman" w:cs="Times New Roman"/>
          <w:color w:val="000000"/>
          <w:sz w:val="24"/>
          <w:szCs w:val="24"/>
          <w:lang w:val="pl-PL"/>
        </w:rPr>
        <w:t>107 Zakona o javnim nabavkama.</w:t>
      </w:r>
    </w:p>
    <w:p w:rsidR="00B94EFF" w:rsidRDefault="00B94EFF" w:rsidP="006E2ED9">
      <w:pPr>
        <w:spacing w:after="0" w:line="240" w:lineRule="auto"/>
        <w:ind w:right="71"/>
        <w:jc w:val="both"/>
        <w:rPr>
          <w:rFonts w:ascii="Times New Roman" w:eastAsia="Times New Roman" w:hAnsi="Times New Roman" w:cs="Times New Roman"/>
          <w:color w:val="000000"/>
          <w:sz w:val="24"/>
          <w:szCs w:val="24"/>
          <w:lang w:val="pl-PL"/>
        </w:rPr>
      </w:pPr>
    </w:p>
    <w:p w:rsidR="00B94EFF" w:rsidRPr="00961585" w:rsidRDefault="00B94EFF" w:rsidP="006E2ED9">
      <w:pPr>
        <w:spacing w:after="0" w:line="240" w:lineRule="auto"/>
        <w:ind w:right="71"/>
        <w:jc w:val="both"/>
        <w:rPr>
          <w:rFonts w:ascii="Times New Roman" w:eastAsia="Times New Roman" w:hAnsi="Times New Roman" w:cs="Times New Roman"/>
          <w:b/>
          <w:color w:val="000000"/>
          <w:sz w:val="24"/>
          <w:szCs w:val="24"/>
          <w:lang w:val="pl-PL"/>
        </w:rPr>
      </w:pPr>
      <w:r w:rsidRPr="00961585">
        <w:rPr>
          <w:rFonts w:ascii="Times New Roman" w:eastAsia="Times New Roman" w:hAnsi="Times New Roman" w:cs="Times New Roman"/>
          <w:b/>
          <w:color w:val="000000"/>
          <w:sz w:val="24"/>
          <w:szCs w:val="24"/>
          <w:lang w:val="pl-PL"/>
        </w:rPr>
        <w:t>Pitanje 6:</w:t>
      </w:r>
    </w:p>
    <w:p w:rsidR="00B94EFF" w:rsidRDefault="00B94EFF" w:rsidP="006E2ED9">
      <w:pPr>
        <w:spacing w:after="0" w:line="240" w:lineRule="auto"/>
        <w:ind w:right="71"/>
        <w:jc w:val="both"/>
        <w:rPr>
          <w:rFonts w:ascii="Times New Roman" w:eastAsia="Times New Roman" w:hAnsi="Times New Roman" w:cs="Times New Roman"/>
          <w:color w:val="000000"/>
          <w:sz w:val="24"/>
          <w:szCs w:val="24"/>
          <w:lang w:val="pl-PL"/>
        </w:rPr>
      </w:pPr>
      <w:r>
        <w:rPr>
          <w:rFonts w:ascii="Times New Roman" w:eastAsia="Times New Roman" w:hAnsi="Times New Roman" w:cs="Times New Roman"/>
          <w:color w:val="000000"/>
          <w:sz w:val="24"/>
          <w:szCs w:val="24"/>
          <w:lang w:val="pl-PL"/>
        </w:rPr>
        <w:t>Da li je potrebno prevoditi na crnogorski jezik i drugi jezik u službenoj upotrebi u Crnoj gori, u skladu sa Ustavom i zakonom riječi kao što su Touch panel, „wat</w:t>
      </w:r>
      <w:r w:rsidR="002B78DD">
        <w:rPr>
          <w:rFonts w:ascii="Times New Roman" w:eastAsia="Times New Roman" w:hAnsi="Times New Roman" w:cs="Times New Roman"/>
          <w:color w:val="000000"/>
          <w:sz w:val="24"/>
          <w:szCs w:val="24"/>
          <w:lang w:val="pl-PL"/>
        </w:rPr>
        <w:t>e</w:t>
      </w:r>
      <w:r>
        <w:rPr>
          <w:rFonts w:ascii="Times New Roman" w:eastAsia="Times New Roman" w:hAnsi="Times New Roman" w:cs="Times New Roman"/>
          <w:color w:val="000000"/>
          <w:sz w:val="24"/>
          <w:szCs w:val="24"/>
          <w:lang w:val="pl-PL"/>
        </w:rPr>
        <w:t>r stop” traka i sve ostale riječi koje se nalaze u tehničkim karakteristikama il ispecifikaciji predmeta javne nabavke, odnosno predm</w:t>
      </w:r>
      <w:r w:rsidR="00D04F92">
        <w:rPr>
          <w:rFonts w:ascii="Times New Roman" w:eastAsia="Times New Roman" w:hAnsi="Times New Roman" w:cs="Times New Roman"/>
          <w:color w:val="000000"/>
          <w:sz w:val="24"/>
          <w:szCs w:val="24"/>
          <w:lang w:val="pl-PL"/>
        </w:rPr>
        <w:t>j</w:t>
      </w:r>
      <w:r>
        <w:rPr>
          <w:rFonts w:ascii="Times New Roman" w:eastAsia="Times New Roman" w:hAnsi="Times New Roman" w:cs="Times New Roman"/>
          <w:color w:val="000000"/>
          <w:sz w:val="24"/>
          <w:szCs w:val="24"/>
          <w:lang w:val="pl-PL"/>
        </w:rPr>
        <w:t>er radova?</w:t>
      </w:r>
    </w:p>
    <w:p w:rsidR="00B94EFF" w:rsidRDefault="00B94EFF" w:rsidP="006E2ED9">
      <w:pPr>
        <w:spacing w:after="0" w:line="240" w:lineRule="auto"/>
        <w:ind w:right="71"/>
        <w:jc w:val="both"/>
        <w:rPr>
          <w:rFonts w:ascii="Times New Roman" w:eastAsia="Times New Roman" w:hAnsi="Times New Roman" w:cs="Times New Roman"/>
          <w:color w:val="000000"/>
          <w:sz w:val="24"/>
          <w:szCs w:val="24"/>
          <w:lang w:val="pl-PL"/>
        </w:rPr>
      </w:pPr>
    </w:p>
    <w:p w:rsidR="00B94EFF" w:rsidRDefault="00B94EFF" w:rsidP="006E2ED9">
      <w:pPr>
        <w:spacing w:after="0" w:line="240" w:lineRule="auto"/>
        <w:ind w:right="71"/>
        <w:jc w:val="both"/>
        <w:rPr>
          <w:rFonts w:ascii="Times New Roman" w:eastAsia="Times New Roman" w:hAnsi="Times New Roman" w:cs="Times New Roman"/>
          <w:color w:val="000000"/>
          <w:sz w:val="24"/>
          <w:szCs w:val="24"/>
          <w:lang w:val="pl-PL"/>
        </w:rPr>
      </w:pPr>
      <w:r>
        <w:rPr>
          <w:rFonts w:ascii="Times New Roman" w:eastAsia="Times New Roman" w:hAnsi="Times New Roman" w:cs="Times New Roman"/>
          <w:color w:val="000000"/>
          <w:sz w:val="24"/>
          <w:szCs w:val="24"/>
          <w:lang w:val="pl-PL"/>
        </w:rPr>
        <w:t>Odgovor:</w:t>
      </w:r>
    </w:p>
    <w:p w:rsidR="00961585" w:rsidRDefault="00961585" w:rsidP="00B94EFF">
      <w:pPr>
        <w:spacing w:after="0" w:line="240" w:lineRule="auto"/>
        <w:jc w:val="both"/>
        <w:rPr>
          <w:rFonts w:ascii="Times New Roman" w:hAnsi="Times New Roman" w:cs="Times New Roman"/>
          <w:b/>
          <w:bCs/>
          <w:color w:val="000000"/>
          <w:sz w:val="24"/>
          <w:szCs w:val="24"/>
          <w:lang w:val="hr-HR"/>
        </w:rPr>
      </w:pPr>
    </w:p>
    <w:p w:rsidR="00B94EFF" w:rsidRPr="00852493" w:rsidRDefault="00961585" w:rsidP="00B94EFF">
      <w:pPr>
        <w:spacing w:after="0" w:line="240" w:lineRule="auto"/>
        <w:jc w:val="both"/>
        <w:rPr>
          <w:rFonts w:ascii="Times New Roman" w:hAnsi="Times New Roman" w:cs="Times New Roman"/>
          <w:b/>
          <w:bCs/>
          <w:color w:val="000000"/>
          <w:sz w:val="24"/>
          <w:szCs w:val="24"/>
          <w:lang w:val="hr-HR"/>
        </w:rPr>
      </w:pPr>
      <w:r>
        <w:rPr>
          <w:rFonts w:ascii="Times New Roman" w:hAnsi="Times New Roman" w:cs="Times New Roman"/>
          <w:b/>
          <w:bCs/>
          <w:color w:val="000000"/>
          <w:sz w:val="24"/>
          <w:szCs w:val="24"/>
          <w:lang w:val="hr-HR"/>
        </w:rPr>
        <w:t>XI Jezik ponude:</w:t>
      </w:r>
    </w:p>
    <w:p w:rsidR="00B94EFF" w:rsidRPr="00852493" w:rsidRDefault="00B94EFF" w:rsidP="00B94EF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E"/>
      </w:r>
      <w:r w:rsidRPr="00852493">
        <w:rPr>
          <w:rFonts w:ascii="Times New Roman" w:hAnsi="Times New Roman" w:cs="Times New Roman"/>
          <w:color w:val="000000"/>
          <w:sz w:val="24"/>
          <w:szCs w:val="24"/>
        </w:rPr>
        <w:t xml:space="preserve"> crnogorski jezik </w:t>
      </w:r>
      <w:r>
        <w:rPr>
          <w:rFonts w:ascii="Times New Roman" w:hAnsi="Times New Roman" w:cs="Times New Roman"/>
          <w:color w:val="000000"/>
          <w:sz w:val="24"/>
          <w:szCs w:val="24"/>
        </w:rPr>
        <w:t>i</w:t>
      </w:r>
      <w:r w:rsidRPr="00852493">
        <w:rPr>
          <w:rFonts w:ascii="Times New Roman" w:hAnsi="Times New Roman" w:cs="Times New Roman"/>
          <w:color w:val="000000"/>
          <w:sz w:val="24"/>
          <w:szCs w:val="24"/>
        </w:rPr>
        <w:t xml:space="preserve"> drugi jezik koji je u službenoj upotrebi u Crnoj Gori,</w:t>
      </w:r>
      <w:r>
        <w:rPr>
          <w:rFonts w:ascii="Times New Roman" w:hAnsi="Times New Roman" w:cs="Times New Roman"/>
          <w:color w:val="000000"/>
          <w:sz w:val="24"/>
          <w:szCs w:val="24"/>
        </w:rPr>
        <w:t xml:space="preserve"> u skladu sa Ustavom i zakonom</w:t>
      </w:r>
    </w:p>
    <w:p w:rsidR="00B94EFF" w:rsidRPr="00311165" w:rsidRDefault="00B94EFF" w:rsidP="006E2ED9">
      <w:pPr>
        <w:spacing w:after="0" w:line="240" w:lineRule="auto"/>
        <w:ind w:right="71"/>
        <w:jc w:val="both"/>
        <w:rPr>
          <w:rFonts w:ascii="Times New Roman" w:eastAsia="Times New Roman" w:hAnsi="Times New Roman" w:cs="Times New Roman"/>
          <w:color w:val="000000"/>
          <w:sz w:val="24"/>
          <w:szCs w:val="24"/>
          <w:lang w:val="pl-PL"/>
        </w:rPr>
      </w:pPr>
    </w:p>
    <w:p w:rsidR="002B78DD" w:rsidRDefault="002B78DD" w:rsidP="002B78DD">
      <w:pPr>
        <w:pStyle w:val="NoSpacing"/>
        <w:rPr>
          <w:rFonts w:ascii="Times New Roman" w:eastAsia="Calibri" w:hAnsi="Times New Roman" w:cs="Times New Roman"/>
          <w:sz w:val="24"/>
          <w:szCs w:val="24"/>
        </w:rPr>
      </w:pPr>
      <w:r>
        <w:rPr>
          <w:rFonts w:ascii="Times New Roman" w:eastAsia="Calibri" w:hAnsi="Times New Roman" w:cs="Times New Roman"/>
          <w:sz w:val="24"/>
          <w:szCs w:val="24"/>
        </w:rPr>
        <w:t xml:space="preserve">Naručilac je izmjenom tenderske dokumentacije broj </w:t>
      </w:r>
      <w:r w:rsidRPr="002B78DD">
        <w:rPr>
          <w:rFonts w:ascii="Times New Roman" w:hAnsi="Times New Roman" w:cs="Times New Roman"/>
          <w:color w:val="000000"/>
          <w:sz w:val="24"/>
          <w:szCs w:val="24"/>
          <w:lang w:val="it-IT"/>
        </w:rPr>
        <w:t>01-426/20-943/11 od 29.04.2020.godine naveo</w:t>
      </w:r>
      <w:r>
        <w:rPr>
          <w:rFonts w:ascii="Times New Roman" w:hAnsi="Times New Roman" w:cs="Times New Roman"/>
          <w:color w:val="000000"/>
          <w:sz w:val="24"/>
          <w:szCs w:val="24"/>
          <w:lang w:val="it-IT"/>
        </w:rPr>
        <w:t>:</w:t>
      </w:r>
    </w:p>
    <w:p w:rsidR="002B78DD" w:rsidRDefault="002B78DD" w:rsidP="002B78DD">
      <w:pPr>
        <w:spacing w:after="0" w:line="240" w:lineRule="auto"/>
        <w:jc w:val="both"/>
        <w:rPr>
          <w:rFonts w:ascii="Times New Roman" w:eastAsia="Calibri" w:hAnsi="Times New Roman" w:cs="Times New Roman"/>
          <w:sz w:val="24"/>
          <w:szCs w:val="24"/>
        </w:rPr>
      </w:pPr>
    </w:p>
    <w:p w:rsidR="002B78DD" w:rsidRPr="00386FEE" w:rsidRDefault="002B78DD" w:rsidP="002B78D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386FEE">
        <w:rPr>
          <w:rFonts w:ascii="Times New Roman" w:eastAsia="Calibri" w:hAnsi="Times New Roman" w:cs="Times New Roman"/>
          <w:sz w:val="24"/>
          <w:szCs w:val="24"/>
        </w:rPr>
        <w:t>Ako naručilac u predmjeru radova ili tehničkoj specifikaciji za određenu stavku navede rob</w:t>
      </w:r>
      <w:r>
        <w:rPr>
          <w:rFonts w:ascii="Times New Roman" w:eastAsia="Calibri" w:hAnsi="Times New Roman" w:cs="Times New Roman"/>
          <w:sz w:val="24"/>
          <w:szCs w:val="24"/>
        </w:rPr>
        <w:t>n</w:t>
      </w:r>
      <w:r w:rsidRPr="00386FEE">
        <w:rPr>
          <w:rFonts w:ascii="Times New Roman" w:eastAsia="Calibri" w:hAnsi="Times New Roman" w:cs="Times New Roman"/>
          <w:sz w:val="24"/>
          <w:szCs w:val="24"/>
        </w:rPr>
        <w:t>i znak, patent ili tip proizvđača, uz naznaku ili ekvivalentno , ponuđač je dužan da u ponudi tačno navede koji robni znak, patent, tip  proizvođač nudi. U odnosu na zahtjeve  za  tehničke  karakteristike ili specifikacije utvrđene tenderskom dokumentacijom ponuđači mogu ponuditi ekvivalentna rješenja  uz podnošenje dokaza o ekvivalentnosti – sertifikata  o usklađenosti proizvoda izdat od proizvođača.</w:t>
      </w:r>
      <w:r>
        <w:rPr>
          <w:rFonts w:ascii="Times New Roman" w:eastAsia="Calibri" w:hAnsi="Times New Roman" w:cs="Times New Roman"/>
          <w:sz w:val="24"/>
          <w:szCs w:val="24"/>
        </w:rPr>
        <w:t>”</w:t>
      </w:r>
    </w:p>
    <w:p w:rsidR="006E2ED9" w:rsidRPr="002F68CC" w:rsidRDefault="006E2ED9" w:rsidP="002F68CC">
      <w:pPr>
        <w:spacing w:after="0" w:line="240" w:lineRule="auto"/>
        <w:jc w:val="both"/>
        <w:rPr>
          <w:rFonts w:ascii="Times New Roman" w:eastAsia="Calibri" w:hAnsi="Times New Roman" w:cs="Times New Roman"/>
          <w:sz w:val="24"/>
          <w:szCs w:val="24"/>
        </w:rPr>
      </w:pPr>
    </w:p>
    <w:p w:rsidR="00527206" w:rsidRDefault="00527206" w:rsidP="00D65E12">
      <w:pPr>
        <w:tabs>
          <w:tab w:val="left" w:pos="5760"/>
        </w:tabs>
        <w:spacing w:after="0"/>
        <w:ind w:firstLine="567"/>
        <w:jc w:val="both"/>
        <w:rPr>
          <w:rFonts w:ascii="Times New Roman" w:hAnsi="Times New Roman" w:cs="Times New Roman"/>
          <w:color w:val="000000"/>
          <w:sz w:val="24"/>
          <w:szCs w:val="24"/>
        </w:rPr>
      </w:pPr>
    </w:p>
    <w:p w:rsidR="000560F5" w:rsidRDefault="000560F5" w:rsidP="00D65E12">
      <w:pPr>
        <w:tabs>
          <w:tab w:val="left" w:pos="5760"/>
        </w:tabs>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Na pitanje 1 i 4 odgovoreno izmjenom tenderske dokumentacije.</w:t>
      </w:r>
    </w:p>
    <w:p w:rsidR="000560F5" w:rsidRDefault="000560F5" w:rsidP="00D65E12">
      <w:pPr>
        <w:tabs>
          <w:tab w:val="left" w:pos="5760"/>
        </w:tabs>
        <w:spacing w:after="0"/>
        <w:ind w:firstLine="567"/>
        <w:jc w:val="both"/>
        <w:rPr>
          <w:rFonts w:ascii="Times New Roman" w:hAnsi="Times New Roman" w:cs="Times New Roman"/>
          <w:color w:val="000000"/>
          <w:sz w:val="24"/>
          <w:szCs w:val="24"/>
        </w:rPr>
      </w:pPr>
    </w:p>
    <w:p w:rsidR="00D65E12" w:rsidRPr="00961818" w:rsidRDefault="00D65E12" w:rsidP="00D65E12">
      <w:pPr>
        <w:tabs>
          <w:tab w:val="left" w:pos="5760"/>
        </w:tabs>
        <w:spacing w:after="0"/>
        <w:ind w:firstLine="567"/>
        <w:jc w:val="both"/>
        <w:rPr>
          <w:rFonts w:ascii="Times New Roman" w:hAnsi="Times New Roman" w:cs="Times New Roman"/>
          <w:color w:val="000000"/>
          <w:sz w:val="24"/>
          <w:szCs w:val="24"/>
        </w:rPr>
      </w:pPr>
      <w:r w:rsidRPr="00961818">
        <w:rPr>
          <w:rFonts w:ascii="Times New Roman" w:hAnsi="Times New Roman" w:cs="Times New Roman"/>
          <w:color w:val="000000"/>
          <w:sz w:val="24"/>
          <w:szCs w:val="24"/>
        </w:rPr>
        <w:t>Komisija za otvaranje  i vrednovanje ponuda, u sastavu:</w:t>
      </w:r>
    </w:p>
    <w:p w:rsidR="00D65E12" w:rsidRPr="00961818" w:rsidRDefault="00D65E12" w:rsidP="00D65E12">
      <w:pPr>
        <w:tabs>
          <w:tab w:val="left" w:pos="5760"/>
        </w:tabs>
        <w:spacing w:after="0"/>
        <w:ind w:firstLine="567"/>
        <w:jc w:val="both"/>
        <w:rPr>
          <w:rFonts w:ascii="Times New Roman" w:hAnsi="Times New Roman" w:cs="Times New Roman"/>
          <w:color w:val="000000"/>
          <w:sz w:val="24"/>
          <w:szCs w:val="24"/>
        </w:rPr>
      </w:pPr>
    </w:p>
    <w:p w:rsidR="00D65E12" w:rsidRPr="00961818" w:rsidRDefault="00D65E12" w:rsidP="00D65E12">
      <w:pPr>
        <w:spacing w:line="240" w:lineRule="auto"/>
        <w:ind w:left="567" w:right="-716"/>
        <w:rPr>
          <w:rFonts w:ascii="Times New Roman" w:eastAsia="Times New Roman" w:hAnsi="Times New Roman" w:cs="Times New Roman"/>
          <w:sz w:val="24"/>
          <w:szCs w:val="24"/>
          <w:lang w:val="sr-Latn-CS"/>
        </w:rPr>
      </w:pPr>
      <w:r w:rsidRPr="00961818">
        <w:rPr>
          <w:rFonts w:ascii="Times New Roman" w:eastAsia="Times New Roman" w:hAnsi="Times New Roman" w:cs="Times New Roman"/>
          <w:sz w:val="24"/>
          <w:szCs w:val="24"/>
          <w:lang w:val="sr-Latn-CS"/>
        </w:rPr>
        <w:t>1) Milena Antović, dipl. pravnik                    predsjednik</w:t>
      </w:r>
      <w:r w:rsidRPr="00961818">
        <w:rPr>
          <w:rFonts w:ascii="Times New Roman" w:hAnsi="Times New Roman" w:cs="Times New Roman"/>
          <w:sz w:val="24"/>
          <w:szCs w:val="24"/>
          <w:lang w:val="sr-Latn-CS"/>
        </w:rPr>
        <w:t xml:space="preserve"> _______________________</w:t>
      </w:r>
      <w:r w:rsidRPr="00961818">
        <w:rPr>
          <w:rFonts w:ascii="Times New Roman" w:eastAsia="Times New Roman" w:hAnsi="Times New Roman" w:cs="Times New Roman"/>
          <w:sz w:val="24"/>
          <w:szCs w:val="24"/>
          <w:lang w:val="sr-Latn-CS"/>
        </w:rPr>
        <w:t>,</w:t>
      </w:r>
    </w:p>
    <w:p w:rsidR="00D65E12" w:rsidRPr="00961818" w:rsidRDefault="00D65E12" w:rsidP="00D65E12">
      <w:pPr>
        <w:spacing w:line="240" w:lineRule="auto"/>
        <w:ind w:left="567"/>
        <w:rPr>
          <w:rFonts w:ascii="Times New Roman" w:eastAsia="Times New Roman" w:hAnsi="Times New Roman" w:cs="Times New Roman"/>
          <w:sz w:val="24"/>
          <w:szCs w:val="24"/>
          <w:lang w:val="sr-Latn-CS"/>
        </w:rPr>
      </w:pPr>
      <w:r w:rsidRPr="00961818">
        <w:rPr>
          <w:rFonts w:ascii="Times New Roman" w:eastAsia="Times New Roman" w:hAnsi="Times New Roman" w:cs="Times New Roman"/>
          <w:sz w:val="24"/>
          <w:szCs w:val="24"/>
          <w:lang w:val="sr-Latn-CS"/>
        </w:rPr>
        <w:t>2) Sreten Tomović, dipl. ing. hidrotehnike                član</w:t>
      </w:r>
      <w:r w:rsidRPr="00961818">
        <w:rPr>
          <w:rFonts w:ascii="Times New Roman" w:hAnsi="Times New Roman" w:cs="Times New Roman"/>
          <w:sz w:val="24"/>
          <w:szCs w:val="24"/>
          <w:lang w:val="sr-Latn-CS"/>
        </w:rPr>
        <w:t xml:space="preserve">   ________________________</w:t>
      </w:r>
      <w:r w:rsidRPr="00961818">
        <w:rPr>
          <w:rFonts w:ascii="Times New Roman" w:eastAsia="Times New Roman" w:hAnsi="Times New Roman" w:cs="Times New Roman"/>
          <w:sz w:val="24"/>
          <w:szCs w:val="24"/>
          <w:lang w:val="sr-Latn-CS"/>
        </w:rPr>
        <w:t>,</w:t>
      </w:r>
    </w:p>
    <w:p w:rsidR="00D65E12" w:rsidRPr="00961818" w:rsidRDefault="00D65E12" w:rsidP="00D65E12">
      <w:pPr>
        <w:spacing w:line="240" w:lineRule="auto"/>
        <w:ind w:left="567"/>
        <w:rPr>
          <w:rFonts w:ascii="Times New Roman" w:eastAsia="Times New Roman" w:hAnsi="Times New Roman" w:cs="Times New Roman"/>
          <w:sz w:val="24"/>
          <w:szCs w:val="24"/>
          <w:lang w:val="sr-Latn-CS"/>
        </w:rPr>
      </w:pPr>
      <w:r w:rsidRPr="00961818">
        <w:rPr>
          <w:rFonts w:ascii="Times New Roman" w:eastAsia="Times New Roman" w:hAnsi="Times New Roman" w:cs="Times New Roman"/>
          <w:sz w:val="24"/>
          <w:szCs w:val="24"/>
          <w:lang w:val="sr-Latn-CS"/>
        </w:rPr>
        <w:t>3) Vukašin Mijatović, dipl. ing. arhitekture              član</w:t>
      </w:r>
      <w:r w:rsidRPr="00961818">
        <w:rPr>
          <w:rFonts w:ascii="Times New Roman" w:hAnsi="Times New Roman" w:cs="Times New Roman"/>
          <w:sz w:val="24"/>
          <w:szCs w:val="24"/>
          <w:lang w:val="sr-Latn-CS"/>
        </w:rPr>
        <w:t xml:space="preserve">   ________________________</w:t>
      </w:r>
      <w:r w:rsidRPr="00961818">
        <w:rPr>
          <w:rFonts w:ascii="Times New Roman" w:eastAsia="Times New Roman" w:hAnsi="Times New Roman" w:cs="Times New Roman"/>
          <w:sz w:val="24"/>
          <w:szCs w:val="24"/>
          <w:lang w:val="sr-Latn-CS"/>
        </w:rPr>
        <w:t>,</w:t>
      </w:r>
    </w:p>
    <w:p w:rsidR="00D65E12" w:rsidRPr="00961818" w:rsidRDefault="00D65E12" w:rsidP="00D65E12">
      <w:pPr>
        <w:spacing w:line="240" w:lineRule="auto"/>
        <w:ind w:left="567"/>
        <w:rPr>
          <w:rFonts w:ascii="Times New Roman" w:eastAsia="Times New Roman" w:hAnsi="Times New Roman" w:cs="Times New Roman"/>
          <w:sz w:val="24"/>
          <w:szCs w:val="24"/>
          <w:lang w:val="sr-Latn-CS"/>
        </w:rPr>
      </w:pPr>
      <w:r w:rsidRPr="00961818">
        <w:rPr>
          <w:rFonts w:ascii="Times New Roman" w:eastAsia="Times New Roman" w:hAnsi="Times New Roman" w:cs="Times New Roman"/>
          <w:sz w:val="24"/>
          <w:szCs w:val="24"/>
          <w:lang w:val="sr-Latn-CS"/>
        </w:rPr>
        <w:t>4) Mihailo  Bulatović, dipl. ing. elektrotehnike        član</w:t>
      </w:r>
      <w:r w:rsidRPr="00961818">
        <w:rPr>
          <w:rFonts w:ascii="Times New Roman" w:hAnsi="Times New Roman" w:cs="Times New Roman"/>
          <w:sz w:val="24"/>
          <w:szCs w:val="24"/>
          <w:lang w:val="sr-Latn-CS"/>
        </w:rPr>
        <w:t xml:space="preserve">   ________________________</w:t>
      </w:r>
      <w:r w:rsidRPr="00961818">
        <w:rPr>
          <w:rFonts w:ascii="Times New Roman" w:eastAsia="Times New Roman" w:hAnsi="Times New Roman" w:cs="Times New Roman"/>
          <w:sz w:val="24"/>
          <w:szCs w:val="24"/>
          <w:lang w:val="sr-Latn-CS"/>
        </w:rPr>
        <w:t>,</w:t>
      </w:r>
    </w:p>
    <w:p w:rsidR="00F74F50" w:rsidRPr="00961818" w:rsidRDefault="00D65E12" w:rsidP="00D65E12">
      <w:pPr>
        <w:spacing w:line="240" w:lineRule="auto"/>
        <w:ind w:left="567"/>
        <w:rPr>
          <w:rFonts w:ascii="Times New Roman" w:hAnsi="Times New Roman" w:cs="Times New Roman"/>
          <w:sz w:val="24"/>
          <w:szCs w:val="24"/>
        </w:rPr>
      </w:pPr>
      <w:r w:rsidRPr="00961818">
        <w:rPr>
          <w:rFonts w:ascii="Times New Roman" w:eastAsia="Times New Roman" w:hAnsi="Times New Roman" w:cs="Times New Roman"/>
          <w:sz w:val="24"/>
          <w:szCs w:val="24"/>
          <w:lang w:val="sr-Latn-CS"/>
        </w:rPr>
        <w:t>5) Miroslava  Kunjić, dipl. ekonomista                     član</w:t>
      </w:r>
      <w:r w:rsidRPr="00961818">
        <w:rPr>
          <w:rFonts w:ascii="Times New Roman" w:hAnsi="Times New Roman" w:cs="Times New Roman"/>
          <w:sz w:val="24"/>
          <w:szCs w:val="24"/>
          <w:lang w:val="sr-Latn-CS"/>
        </w:rPr>
        <w:t xml:space="preserve">  ________________________</w:t>
      </w:r>
      <w:r w:rsidRPr="00961818">
        <w:rPr>
          <w:rFonts w:ascii="Times New Roman" w:eastAsia="Times New Roman" w:hAnsi="Times New Roman" w:cs="Times New Roman"/>
          <w:sz w:val="24"/>
          <w:szCs w:val="24"/>
          <w:lang w:val="sr-Latn-CS"/>
        </w:rPr>
        <w:t>.</w:t>
      </w:r>
    </w:p>
    <w:sectPr w:rsidR="00F74F50" w:rsidRPr="00961818" w:rsidSect="003D3302">
      <w:footerReference w:type="default" r:id="rId7"/>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FA0" w:rsidRDefault="00F13FA0" w:rsidP="00A5153D">
      <w:pPr>
        <w:spacing w:after="0" w:line="240" w:lineRule="auto"/>
      </w:pPr>
      <w:r>
        <w:separator/>
      </w:r>
    </w:p>
  </w:endnote>
  <w:endnote w:type="continuationSeparator" w:id="0">
    <w:p w:rsidR="00F13FA0" w:rsidRDefault="00F13FA0" w:rsidP="00A51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1728832"/>
      <w:docPartObj>
        <w:docPartGallery w:val="Page Numbers (Bottom of Page)"/>
        <w:docPartUnique/>
      </w:docPartObj>
    </w:sdtPr>
    <w:sdtEndPr>
      <w:rPr>
        <w:color w:val="7F7F7F" w:themeColor="background1" w:themeShade="7F"/>
        <w:spacing w:val="60"/>
      </w:rPr>
    </w:sdtEndPr>
    <w:sdtContent>
      <w:p w:rsidR="00E8469F" w:rsidRDefault="00E8469F">
        <w:pPr>
          <w:pStyle w:val="Footer"/>
          <w:pBdr>
            <w:top w:val="single" w:sz="4" w:space="1" w:color="D9D9D9" w:themeColor="background1" w:themeShade="D9"/>
          </w:pBdr>
          <w:jc w:val="right"/>
        </w:pPr>
        <w:r>
          <w:fldChar w:fldCharType="begin"/>
        </w:r>
        <w:r>
          <w:instrText xml:space="preserve"> PAGE   \* MERGEFORMAT </w:instrText>
        </w:r>
        <w:r>
          <w:fldChar w:fldCharType="separate"/>
        </w:r>
        <w:r w:rsidR="00692405">
          <w:rPr>
            <w:noProof/>
          </w:rPr>
          <w:t>1</w:t>
        </w:r>
        <w:r>
          <w:rPr>
            <w:noProof/>
          </w:rPr>
          <w:fldChar w:fldCharType="end"/>
        </w:r>
        <w:r>
          <w:t xml:space="preserve"> | 3</w:t>
        </w:r>
      </w:p>
    </w:sdtContent>
  </w:sdt>
  <w:p w:rsidR="00A5153D" w:rsidRDefault="00A5153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FA0" w:rsidRDefault="00F13FA0" w:rsidP="00A5153D">
      <w:pPr>
        <w:spacing w:after="0" w:line="240" w:lineRule="auto"/>
      </w:pPr>
      <w:r>
        <w:separator/>
      </w:r>
    </w:p>
  </w:footnote>
  <w:footnote w:type="continuationSeparator" w:id="0">
    <w:p w:rsidR="00F13FA0" w:rsidRDefault="00F13FA0" w:rsidP="00A515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B147F"/>
    <w:multiLevelType w:val="hybridMultilevel"/>
    <w:tmpl w:val="0A28DB22"/>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 w15:restartNumberingAfterBreak="0">
    <w:nsid w:val="1C941B3C"/>
    <w:multiLevelType w:val="hybridMultilevel"/>
    <w:tmpl w:val="0DBA0E38"/>
    <w:lvl w:ilvl="0" w:tplc="9698F308">
      <w:numFmt w:val="bullet"/>
      <w:lvlText w:val="-"/>
      <w:lvlJc w:val="left"/>
      <w:pPr>
        <w:ind w:left="360" w:hanging="360"/>
      </w:pPr>
      <w:rPr>
        <w:rFonts w:ascii="Times New Roman" w:eastAsiaTheme="minorEastAsia" w:hAnsi="Times New Roman" w:cs="Times New Roman"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2" w15:restartNumberingAfterBreak="0">
    <w:nsid w:val="2AFD6F78"/>
    <w:multiLevelType w:val="hybridMultilevel"/>
    <w:tmpl w:val="AE1E24D2"/>
    <w:lvl w:ilvl="0" w:tplc="A8729904">
      <w:start w:val="1"/>
      <w:numFmt w:val="upperLetter"/>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 w15:restartNumberingAfterBreak="0">
    <w:nsid w:val="37B42A0F"/>
    <w:multiLevelType w:val="hybridMultilevel"/>
    <w:tmpl w:val="4B28CEDA"/>
    <w:lvl w:ilvl="0" w:tplc="2C1A0017">
      <w:start w:val="1"/>
      <w:numFmt w:val="lowerLetter"/>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 w15:restartNumberingAfterBreak="0">
    <w:nsid w:val="7DFB4A08"/>
    <w:multiLevelType w:val="hybridMultilevel"/>
    <w:tmpl w:val="C764CB96"/>
    <w:lvl w:ilvl="0" w:tplc="2C1A0017">
      <w:start w:val="1"/>
      <w:numFmt w:val="lowerLetter"/>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24474"/>
    <w:rsid w:val="00047A47"/>
    <w:rsid w:val="000560F5"/>
    <w:rsid w:val="000D40E7"/>
    <w:rsid w:val="001041A3"/>
    <w:rsid w:val="001074FC"/>
    <w:rsid w:val="00116BD4"/>
    <w:rsid w:val="00146598"/>
    <w:rsid w:val="00151BA3"/>
    <w:rsid w:val="0019038A"/>
    <w:rsid w:val="001C2E83"/>
    <w:rsid w:val="001E12C1"/>
    <w:rsid w:val="00205B2E"/>
    <w:rsid w:val="002122E9"/>
    <w:rsid w:val="002849F9"/>
    <w:rsid w:val="002B78DD"/>
    <w:rsid w:val="002C163E"/>
    <w:rsid w:val="002F68CC"/>
    <w:rsid w:val="00300747"/>
    <w:rsid w:val="0036269D"/>
    <w:rsid w:val="003D3302"/>
    <w:rsid w:val="003F49AB"/>
    <w:rsid w:val="004029AF"/>
    <w:rsid w:val="004A2A9D"/>
    <w:rsid w:val="004F5927"/>
    <w:rsid w:val="00527206"/>
    <w:rsid w:val="006031B7"/>
    <w:rsid w:val="00603F06"/>
    <w:rsid w:val="00607ECA"/>
    <w:rsid w:val="00634897"/>
    <w:rsid w:val="00674C6C"/>
    <w:rsid w:val="00692405"/>
    <w:rsid w:val="006C1EF4"/>
    <w:rsid w:val="006D1B6A"/>
    <w:rsid w:val="006E254A"/>
    <w:rsid w:val="006E2ED9"/>
    <w:rsid w:val="00745B53"/>
    <w:rsid w:val="00803CAD"/>
    <w:rsid w:val="00854AB3"/>
    <w:rsid w:val="0091376A"/>
    <w:rsid w:val="00947FB8"/>
    <w:rsid w:val="00961585"/>
    <w:rsid w:val="00961818"/>
    <w:rsid w:val="0098581A"/>
    <w:rsid w:val="00A25817"/>
    <w:rsid w:val="00A5153D"/>
    <w:rsid w:val="00A920D8"/>
    <w:rsid w:val="00AE517A"/>
    <w:rsid w:val="00B0377C"/>
    <w:rsid w:val="00B53331"/>
    <w:rsid w:val="00B94EFF"/>
    <w:rsid w:val="00BB5E41"/>
    <w:rsid w:val="00C05E03"/>
    <w:rsid w:val="00C26526"/>
    <w:rsid w:val="00C528EF"/>
    <w:rsid w:val="00C857AA"/>
    <w:rsid w:val="00CA2FA8"/>
    <w:rsid w:val="00CA5694"/>
    <w:rsid w:val="00CD65D6"/>
    <w:rsid w:val="00D04F92"/>
    <w:rsid w:val="00D24474"/>
    <w:rsid w:val="00D434AF"/>
    <w:rsid w:val="00D4375B"/>
    <w:rsid w:val="00D54490"/>
    <w:rsid w:val="00D610CA"/>
    <w:rsid w:val="00D65E12"/>
    <w:rsid w:val="00D80476"/>
    <w:rsid w:val="00D81699"/>
    <w:rsid w:val="00DB0746"/>
    <w:rsid w:val="00E16280"/>
    <w:rsid w:val="00E24DB0"/>
    <w:rsid w:val="00E8469F"/>
    <w:rsid w:val="00E84BD8"/>
    <w:rsid w:val="00F13FA0"/>
    <w:rsid w:val="00F74F50"/>
    <w:rsid w:val="00FD2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E0A5F"/>
  <w15:docId w15:val="{A9544CE1-2CA2-44CC-9FE6-B6C5601F0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302"/>
  </w:style>
  <w:style w:type="paragraph" w:styleId="Heading1">
    <w:name w:val="heading 1"/>
    <w:aliases w:val="Heading 1."/>
    <w:basedOn w:val="Normal"/>
    <w:next w:val="Normal"/>
    <w:link w:val="Heading1Char"/>
    <w:uiPriority w:val="99"/>
    <w:qFormat/>
    <w:rsid w:val="004029AF"/>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
    <w:semiHidden/>
    <w:unhideWhenUsed/>
    <w:qFormat/>
    <w:rsid w:val="00A920D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7FB8"/>
    <w:pPr>
      <w:spacing w:after="0" w:line="240" w:lineRule="auto"/>
    </w:pPr>
  </w:style>
  <w:style w:type="character" w:customStyle="1" w:styleId="Heading1Char">
    <w:name w:val="Heading 1 Char"/>
    <w:aliases w:val="Heading 1. Char"/>
    <w:basedOn w:val="DefaultParagraphFont"/>
    <w:link w:val="Heading1"/>
    <w:uiPriority w:val="99"/>
    <w:rsid w:val="004029AF"/>
    <w:rPr>
      <w:rFonts w:ascii="Times New Roman" w:eastAsia="PMingLiU" w:hAnsi="Times New Roman" w:cs="Times New Roman"/>
      <w:b/>
      <w:bCs/>
      <w:i/>
      <w:iCs/>
      <w:sz w:val="28"/>
      <w:szCs w:val="28"/>
      <w:u w:val="single"/>
    </w:rPr>
  </w:style>
  <w:style w:type="paragraph" w:customStyle="1" w:styleId="1tekst">
    <w:name w:val="1tekst"/>
    <w:basedOn w:val="Normal"/>
    <w:uiPriority w:val="99"/>
    <w:rsid w:val="004029AF"/>
    <w:pPr>
      <w:spacing w:before="100" w:beforeAutospacing="1" w:after="100" w:afterAutospacing="1" w:line="240" w:lineRule="auto"/>
      <w:ind w:firstLine="240"/>
      <w:jc w:val="both"/>
    </w:pPr>
    <w:rPr>
      <w:rFonts w:ascii="Arial" w:eastAsia="Arial Unicode MS" w:hAnsi="Arial" w:cs="Arial"/>
      <w:sz w:val="20"/>
      <w:szCs w:val="20"/>
    </w:rPr>
  </w:style>
  <w:style w:type="paragraph" w:styleId="Header">
    <w:name w:val="header"/>
    <w:basedOn w:val="Normal"/>
    <w:link w:val="HeaderChar"/>
    <w:uiPriority w:val="99"/>
    <w:unhideWhenUsed/>
    <w:rsid w:val="00A5153D"/>
    <w:pPr>
      <w:tabs>
        <w:tab w:val="center" w:pos="4703"/>
        <w:tab w:val="right" w:pos="9406"/>
      </w:tabs>
      <w:spacing w:after="0" w:line="240" w:lineRule="auto"/>
    </w:pPr>
  </w:style>
  <w:style w:type="character" w:customStyle="1" w:styleId="HeaderChar">
    <w:name w:val="Header Char"/>
    <w:basedOn w:val="DefaultParagraphFont"/>
    <w:link w:val="Header"/>
    <w:uiPriority w:val="99"/>
    <w:rsid w:val="00A5153D"/>
  </w:style>
  <w:style w:type="paragraph" w:styleId="Footer">
    <w:name w:val="footer"/>
    <w:basedOn w:val="Normal"/>
    <w:link w:val="FooterChar"/>
    <w:uiPriority w:val="99"/>
    <w:unhideWhenUsed/>
    <w:rsid w:val="00A5153D"/>
    <w:pPr>
      <w:tabs>
        <w:tab w:val="center" w:pos="4703"/>
        <w:tab w:val="right" w:pos="9406"/>
      </w:tabs>
      <w:spacing w:after="0" w:line="240" w:lineRule="auto"/>
    </w:pPr>
  </w:style>
  <w:style w:type="character" w:customStyle="1" w:styleId="FooterChar">
    <w:name w:val="Footer Char"/>
    <w:basedOn w:val="DefaultParagraphFont"/>
    <w:link w:val="Footer"/>
    <w:uiPriority w:val="99"/>
    <w:rsid w:val="00A5153D"/>
  </w:style>
  <w:style w:type="paragraph" w:styleId="BalloonText">
    <w:name w:val="Balloon Text"/>
    <w:basedOn w:val="Normal"/>
    <w:link w:val="BalloonTextChar"/>
    <w:uiPriority w:val="99"/>
    <w:semiHidden/>
    <w:unhideWhenUsed/>
    <w:rsid w:val="001465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6598"/>
    <w:rPr>
      <w:rFonts w:ascii="Segoe UI" w:hAnsi="Segoe UI" w:cs="Segoe UI"/>
      <w:sz w:val="18"/>
      <w:szCs w:val="18"/>
    </w:rPr>
  </w:style>
  <w:style w:type="paragraph" w:styleId="ListParagraph">
    <w:name w:val="List Paragraph"/>
    <w:basedOn w:val="Normal"/>
    <w:uiPriority w:val="34"/>
    <w:qFormat/>
    <w:rsid w:val="004F5927"/>
    <w:pPr>
      <w:spacing w:before="96" w:after="120" w:line="360" w:lineRule="atLeast"/>
      <w:ind w:left="720"/>
    </w:pPr>
    <w:rPr>
      <w:rFonts w:ascii="Calibri" w:eastAsia="Calibri" w:hAnsi="Calibri" w:cs="Calibri"/>
      <w:lang w:val="sr-Latn-CS"/>
    </w:rPr>
  </w:style>
  <w:style w:type="character" w:customStyle="1" w:styleId="Heading2Char">
    <w:name w:val="Heading 2 Char"/>
    <w:basedOn w:val="DefaultParagraphFont"/>
    <w:link w:val="Heading2"/>
    <w:uiPriority w:val="9"/>
    <w:semiHidden/>
    <w:rsid w:val="00A920D8"/>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3</Pages>
  <Words>983</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 Kunjic</dc:creator>
  <cp:keywords/>
  <dc:description/>
  <cp:lastModifiedBy>Mira Kunjic</cp:lastModifiedBy>
  <cp:revision>49</cp:revision>
  <cp:lastPrinted>2020-05-06T10:42:00Z</cp:lastPrinted>
  <dcterms:created xsi:type="dcterms:W3CDTF">2019-01-04T09:12:00Z</dcterms:created>
  <dcterms:modified xsi:type="dcterms:W3CDTF">2020-05-06T10:45:00Z</dcterms:modified>
</cp:coreProperties>
</file>